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A8" w:rsidRPr="00F249A8" w:rsidRDefault="00F249A8" w:rsidP="00F249A8">
      <w:pPr>
        <w:spacing w:after="24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Ogłoszenie nr 548821-N-2019 z dnia 2019-05-17 r. </w:t>
      </w:r>
    </w:p>
    <w:p w:rsidR="00F249A8" w:rsidRDefault="00F249A8" w:rsidP="00F249A8">
      <w:pPr>
        <w:spacing w:after="0" w:line="240" w:lineRule="auto"/>
        <w:jc w:val="center"/>
        <w:rPr>
          <w:rFonts w:ascii="Times New Roman" w:eastAsia="Times New Roman" w:hAnsi="Times New Roman" w:cs="Times New Roman"/>
          <w:b/>
          <w:sz w:val="24"/>
          <w:szCs w:val="24"/>
        </w:rPr>
      </w:pPr>
      <w:r w:rsidRPr="00F249A8">
        <w:rPr>
          <w:rFonts w:ascii="Times New Roman" w:eastAsia="Times New Roman" w:hAnsi="Times New Roman" w:cs="Times New Roman"/>
          <w:sz w:val="24"/>
          <w:szCs w:val="24"/>
        </w:rPr>
        <w:t xml:space="preserve">Gmina Solec nad Wisłą: </w:t>
      </w:r>
      <w:r w:rsidRPr="00F249A8">
        <w:rPr>
          <w:rFonts w:ascii="Times New Roman" w:eastAsia="Times New Roman" w:hAnsi="Times New Roman" w:cs="Times New Roman"/>
          <w:b/>
          <w:sz w:val="24"/>
          <w:szCs w:val="24"/>
        </w:rPr>
        <w:t>Odbiór i zagospodarowanie odpadów komunalnych z terenu gminy Solec nad Wisłą</w:t>
      </w:r>
    </w:p>
    <w:p w:rsidR="00F249A8" w:rsidRPr="00F249A8" w:rsidRDefault="00F249A8" w:rsidP="00F249A8">
      <w:pPr>
        <w:spacing w:after="0" w:line="240" w:lineRule="auto"/>
        <w:jc w:val="center"/>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t xml:space="preserve">OGŁOSZENIE O ZAMÓWIENIU - Usługi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Zamieszczanie ogłoszenia:</w:t>
      </w:r>
      <w:r w:rsidRPr="00F249A8">
        <w:rPr>
          <w:rFonts w:ascii="Times New Roman" w:eastAsia="Times New Roman" w:hAnsi="Times New Roman" w:cs="Times New Roman"/>
          <w:sz w:val="24"/>
          <w:szCs w:val="24"/>
        </w:rPr>
        <w:t xml:space="preserve"> Zamieszczanie obowiązkowe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Ogłoszenie dotyczy:</w:t>
      </w:r>
      <w:r w:rsidRPr="00F249A8">
        <w:rPr>
          <w:rFonts w:ascii="Times New Roman" w:eastAsia="Times New Roman" w:hAnsi="Times New Roman" w:cs="Times New Roman"/>
          <w:sz w:val="24"/>
          <w:szCs w:val="24"/>
        </w:rPr>
        <w:t xml:space="preserve"> Zamówienia publicznego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Zamówienie dotyczy projektu lub programu współfinansowanego ze środków Unii Europejskiej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Nazwa projektu lub programu</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F249A8">
        <w:rPr>
          <w:rFonts w:ascii="Times New Roman" w:eastAsia="Times New Roman" w:hAnsi="Times New Roman" w:cs="Times New Roman"/>
          <w:sz w:val="24"/>
          <w:szCs w:val="24"/>
        </w:rPr>
        <w:t>Pzp</w:t>
      </w:r>
      <w:proofErr w:type="spellEnd"/>
      <w:r w:rsidRPr="00F249A8">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u w:val="single"/>
        </w:rPr>
        <w:t>SEKCJA I: ZAMAWIAJĄCY</w:t>
      </w:r>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Postępowanie przeprowadza centralny zamawiający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Informacje na temat podmiotu któremu zamawiający powierzył/powierzyli prowadzenie postępowania:</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Postępowanie jest przeprowadzane wspólnie przez zamawiających</w:t>
      </w:r>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Informacje dodatkowe:</w:t>
      </w:r>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 1) NAZWA I ADRES: </w:t>
      </w:r>
      <w:r w:rsidRPr="00F249A8">
        <w:rPr>
          <w:rFonts w:ascii="Times New Roman" w:eastAsia="Times New Roman" w:hAnsi="Times New Roman" w:cs="Times New Roman"/>
          <w:sz w:val="24"/>
          <w:szCs w:val="24"/>
        </w:rPr>
        <w:t xml:space="preserve">Gmina Solec nad Wisłą, krajowy numer identyfikacyjny 54530800000000, ul. ul. Rynek  1 , 27-320  Solec nad Wisłą, woj. mazowieckie, państwo Polska, tel. 48 3761266, 3761257, e-mail gmina@solec.pl, faks 483 761 266. </w:t>
      </w:r>
      <w:r w:rsidRPr="00F249A8">
        <w:rPr>
          <w:rFonts w:ascii="Times New Roman" w:eastAsia="Times New Roman" w:hAnsi="Times New Roman" w:cs="Times New Roman"/>
          <w:sz w:val="24"/>
          <w:szCs w:val="24"/>
        </w:rPr>
        <w:br/>
        <w:t xml:space="preserve">Adres strony internetowej (URL): www.solec.pl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lastRenderedPageBreak/>
        <w:t xml:space="preserve">Adres profilu nabywcy: </w:t>
      </w:r>
      <w:r w:rsidRPr="00F249A8">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 2) RODZAJ ZAMAWIAJĄCEGO: </w:t>
      </w:r>
      <w:r w:rsidRPr="00F249A8">
        <w:rPr>
          <w:rFonts w:ascii="Times New Roman" w:eastAsia="Times New Roman" w:hAnsi="Times New Roman" w:cs="Times New Roman"/>
          <w:sz w:val="24"/>
          <w:szCs w:val="24"/>
        </w:rPr>
        <w:t xml:space="preserve">Administracja samorządowa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I.3) WSPÓLNE UDZIELANIE ZAMÓWIENIA </w:t>
      </w:r>
      <w:r w:rsidRPr="00F249A8">
        <w:rPr>
          <w:rFonts w:ascii="Times New Roman" w:eastAsia="Times New Roman" w:hAnsi="Times New Roman" w:cs="Times New Roman"/>
          <w:b/>
          <w:bCs/>
          <w:i/>
          <w:iCs/>
          <w:sz w:val="24"/>
          <w:szCs w:val="24"/>
        </w:rPr>
        <w:t>(jeżeli dotyczy)</w:t>
      </w:r>
      <w:r w:rsidRPr="00F249A8">
        <w:rPr>
          <w:rFonts w:ascii="Times New Roman" w:eastAsia="Times New Roman" w:hAnsi="Times New Roman" w:cs="Times New Roman"/>
          <w:b/>
          <w:bCs/>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I.4) KOMUNIKACJA: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Nieograniczony, pełny i bezpośredni dostęp do dokumentów z postępowania można uzyskać pod adresem (URL)</w:t>
      </w:r>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Tak </w:t>
      </w:r>
      <w:r w:rsidRPr="00F249A8">
        <w:rPr>
          <w:rFonts w:ascii="Times New Roman" w:eastAsia="Times New Roman" w:hAnsi="Times New Roman" w:cs="Times New Roman"/>
          <w:sz w:val="24"/>
          <w:szCs w:val="24"/>
        </w:rPr>
        <w:br/>
        <w:t xml:space="preserve">http://bip.solec.pl/index.php?id=143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Tak </w:t>
      </w:r>
      <w:r w:rsidRPr="00F249A8">
        <w:rPr>
          <w:rFonts w:ascii="Times New Roman" w:eastAsia="Times New Roman" w:hAnsi="Times New Roman" w:cs="Times New Roman"/>
          <w:sz w:val="24"/>
          <w:szCs w:val="24"/>
        </w:rPr>
        <w:br/>
        <w:t xml:space="preserve">http://bip.solec.pl/index.php?id=143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Oferty lub wnioski o dopuszczenie do udziału w postępowaniu należy przesyłać:</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Elektronicznie</w:t>
      </w:r>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r w:rsidRPr="00F249A8">
        <w:rPr>
          <w:rFonts w:ascii="Times New Roman" w:eastAsia="Times New Roman" w:hAnsi="Times New Roman" w:cs="Times New Roman"/>
          <w:sz w:val="24"/>
          <w:szCs w:val="24"/>
        </w:rPr>
        <w:br/>
        <w:t xml:space="preserve">adres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Dopuszczone jest przesłanie ofert lub wniosków o dopuszczenie do udziału w postępowaniu w inny sposób:</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 xml:space="preserve">Nie </w:t>
      </w:r>
      <w:r w:rsidRPr="00F249A8">
        <w:rPr>
          <w:rFonts w:ascii="Times New Roman" w:eastAsia="Times New Roman" w:hAnsi="Times New Roman" w:cs="Times New Roman"/>
          <w:sz w:val="24"/>
          <w:szCs w:val="24"/>
        </w:rPr>
        <w:br/>
        <w:t xml:space="preserve">Inny sposób: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Wymagane jest przesłanie ofert lub wniosków o dopuszczenie do udziału w postępowaniu w inny sposób:</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 xml:space="preserve">Tak </w:t>
      </w:r>
      <w:r w:rsidRPr="00F249A8">
        <w:rPr>
          <w:rFonts w:ascii="Times New Roman" w:eastAsia="Times New Roman" w:hAnsi="Times New Roman" w:cs="Times New Roman"/>
          <w:sz w:val="24"/>
          <w:szCs w:val="24"/>
        </w:rPr>
        <w:br/>
        <w:t xml:space="preserve">Inny sposób: </w:t>
      </w:r>
      <w:r w:rsidRPr="00F249A8">
        <w:rPr>
          <w:rFonts w:ascii="Times New Roman" w:eastAsia="Times New Roman" w:hAnsi="Times New Roman" w:cs="Times New Roman"/>
          <w:sz w:val="24"/>
          <w:szCs w:val="24"/>
        </w:rPr>
        <w:br/>
        <w:t xml:space="preserve">Ofertę należy sporządzić w języku polskim z zachowaniem formy pisemnej pod rygorem nieważności, za pośrednictwem poczty, kuriera lub osobiście w siedzibie zamawiającego </w:t>
      </w:r>
      <w:r w:rsidRPr="00F249A8">
        <w:rPr>
          <w:rFonts w:ascii="Times New Roman" w:eastAsia="Times New Roman" w:hAnsi="Times New Roman" w:cs="Times New Roman"/>
          <w:sz w:val="24"/>
          <w:szCs w:val="24"/>
        </w:rPr>
        <w:br/>
        <w:t xml:space="preserve">Adres: </w:t>
      </w:r>
      <w:r w:rsidRPr="00F249A8">
        <w:rPr>
          <w:rFonts w:ascii="Times New Roman" w:eastAsia="Times New Roman" w:hAnsi="Times New Roman" w:cs="Times New Roman"/>
          <w:sz w:val="24"/>
          <w:szCs w:val="24"/>
        </w:rPr>
        <w:br/>
        <w:t xml:space="preserve">Gmina Solec nad Wisłą ul. Rynek 1, 27-320 Solec nad Wisłą, pokój nr 3 -sekretariat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lastRenderedPageBreak/>
        <w:br/>
      </w:r>
      <w:r w:rsidRPr="00F249A8">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r w:rsidRPr="00F249A8">
        <w:rPr>
          <w:rFonts w:ascii="Times New Roman" w:eastAsia="Times New Roman" w:hAnsi="Times New Roman" w:cs="Times New Roman"/>
          <w:sz w:val="24"/>
          <w:szCs w:val="24"/>
        </w:rPr>
        <w:br/>
        <w:t xml:space="preserve">Nieograniczony, pełny, bezpośredni i bezpłatny dostęp do tych narzędzi można uzyskać pod adresem: (URL)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u w:val="single"/>
        </w:rPr>
        <w:t xml:space="preserve">SEKCJA II: PRZEDMIOT ZAMÓWIENIA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II.1) Nazwa nadana zamówieniu przez zamawiającego: </w:t>
      </w:r>
      <w:r w:rsidRPr="00F249A8">
        <w:rPr>
          <w:rFonts w:ascii="Times New Roman" w:eastAsia="Times New Roman" w:hAnsi="Times New Roman" w:cs="Times New Roman"/>
          <w:sz w:val="24"/>
          <w:szCs w:val="24"/>
        </w:rPr>
        <w:t xml:space="preserve">Odbiór i zagospodarowanie odpadów komunalnych z terenu gminy Solec nad Wisłą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Numer referencyjny: </w:t>
      </w:r>
      <w:r w:rsidRPr="00F249A8">
        <w:rPr>
          <w:rFonts w:ascii="Times New Roman" w:eastAsia="Times New Roman" w:hAnsi="Times New Roman" w:cs="Times New Roman"/>
          <w:sz w:val="24"/>
          <w:szCs w:val="24"/>
        </w:rPr>
        <w:t xml:space="preserve">ZPiRG.271.4.2019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Przed wszczęciem postępowania o udzielenie zamówienia przeprowadzono dialog techniczny </w:t>
      </w:r>
    </w:p>
    <w:p w:rsidR="00F249A8" w:rsidRPr="00F249A8" w:rsidRDefault="00F249A8" w:rsidP="00F249A8">
      <w:pPr>
        <w:spacing w:after="0" w:line="240" w:lineRule="auto"/>
        <w:jc w:val="both"/>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II.2) Rodzaj zamówienia: </w:t>
      </w:r>
      <w:r w:rsidRPr="00F249A8">
        <w:rPr>
          <w:rFonts w:ascii="Times New Roman" w:eastAsia="Times New Roman" w:hAnsi="Times New Roman" w:cs="Times New Roman"/>
          <w:sz w:val="24"/>
          <w:szCs w:val="24"/>
        </w:rPr>
        <w:t xml:space="preserve">Usługi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II.3) Informacja o możliwości składania ofert częściowych</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 xml:space="preserve">Zamówienie podzielone jest na części: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Oferty lub wnioski o dopuszczenie do udziału w postępowaniu można składać w odniesieniu do:</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Zamawiający zastrzega sobie prawo do udzielenia łącznie następujących części lub grup części:</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Maksymalna liczba części zamówienia, na które może zostać udzielone zamówienie jednemu wykonawcy:</w:t>
      </w:r>
      <w:r>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II.4) Krótki opis przedmiotu zamówienia </w:t>
      </w:r>
      <w:r w:rsidRPr="00F249A8">
        <w:rPr>
          <w:rFonts w:ascii="Times New Roman" w:eastAsia="Times New Roman" w:hAnsi="Times New Roman" w:cs="Times New Roman"/>
          <w:i/>
          <w:iCs/>
          <w:sz w:val="24"/>
          <w:szCs w:val="24"/>
        </w:rPr>
        <w:t>(wielkość, zakres, rodzaj i ilość dostaw, usług lub robót budowlanych lub określenie zapotrzebowania i wymagań )</w:t>
      </w:r>
      <w:r w:rsidRPr="00F249A8">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F249A8">
        <w:rPr>
          <w:rFonts w:ascii="Times New Roman" w:eastAsia="Times New Roman" w:hAnsi="Times New Roman" w:cs="Times New Roman"/>
          <w:sz w:val="24"/>
          <w:szCs w:val="24"/>
        </w:rPr>
        <w:t xml:space="preserve">1/ Przedmiotem zamówienia jest odbiór i zagospodarowanie odpadów komunalnych od właścicieli nieruchomości zamieszkałych na terenie gminy Solec nad Wisłą. 2/ Dane ilościowe pozwalające ocenić (oszacować) wartość zamówienia: Powierzchnia gminy wynosi 12 983 ha (wg danych GUS za 2017 r.), Liczba miejscowości w gminie Solec nad Wisłą – 24, Liczba mieszkańców zameldowanych na terenie gminy Solec nad Wisłą wg stanu na dzień 31.12.2018 r. wynosi: 5 211 osoby, Orientacyjna liczba osób mieszkających na terenie gminy Solec nad Wisłą na dzień 31.12.2018r. – 4 050. Orientacyjna liczba posesji zamieszkałych na terenie Gminy Solec nad Wisłą na dzień 31.12.2018 r. – 1 545 Ilość odpadów odbierana z terenu gminy Solec nad Wisłą w 2018 r. Kod odebranych odpadów komunalnych Rodzaj odebranych odpadów komunalnych Masa odebranych odpadów komunalnych [Mg] 200301 Niesegregowane odpady komunalne 422,76 200307 Odpady wielkogabarytowe 16,68 150107 Opakowania ze szkła 51,46 150106 Zmieszane odpady opakowaniowe 171,796 200123* Urządzenia zawierające freony 1,05 200135* Zużyte urządzenia elektryczne i elektroniczne inne niż wymienione w 200121 i 200123 zawierające niebezpieczne składniki 2,21 200136 Zużyte urządzenia elektryczne i elektroniczne inne niż wymienione w 200121, 20 0123 i 200135 0,24 160103 Zużyte opony 5,5 200203 Inne odpady nieulegające biodegradacji 20,52 170101 Odpady betonowe 77,5 170102 Gruz ceglany 46,5 170107 Zmieszane odpady z betonu, gruzu ceglanego, </w:t>
      </w:r>
      <w:r w:rsidRPr="00F249A8">
        <w:rPr>
          <w:rFonts w:ascii="Times New Roman" w:eastAsia="Times New Roman" w:hAnsi="Times New Roman" w:cs="Times New Roman"/>
          <w:sz w:val="24"/>
          <w:szCs w:val="24"/>
        </w:rPr>
        <w:lastRenderedPageBreak/>
        <w:t xml:space="preserve">odpadowych materiałów ceramicznych i elementów wyposażenia inne niż wymienione w 170106 6,94 150101 Opakowania z papieru i tektury 27,56 Ilość odpadów odbierana z PSZOK z terenu gminy Solec nad Wisłą w 2018 r. Kod zebranych odpadów komunalnych Rodzaj zebranych odpadów komunalnych Masa zebranych odpadów komunalnych [Mg] 150107 Opakowania ze szkła 4,2 150102 Opakowania z tworzyw sztucznych 1,8 160103 Zużyte opony 0,76 200307 Odpady wielkogabarytowe 22,22 150101 Opakowania z papieru i tektury 0,82 170107 Zmieszane odpady z betonu, gruzu ceglanego, odpadowych materiałów ceramicznych i elementów wyposażenia inne niż wymienione w 170106 2,12 Powyższe ilości odpadów są orientacyjne. Zostały podane w celu sporządzenia oferty. Z tytułu zmniejszenia lub zwiększenia ilości odpadów Zamawiający nie będzie ponosił dodatkowych kosztów. 3/ Wykonawca zobowiązany jest do odbioru z terenu nieruchomości i zagospodarowania całej ilości odpadów komunalnych od właścicieli posesji w tym: a) segregowanych odpadów komunalnych (papieru i tektury, szkła i opakowań szklanych, tworzyw sztucznych, metali i opakowań </w:t>
      </w:r>
      <w:proofErr w:type="spellStart"/>
      <w:r w:rsidRPr="00F249A8">
        <w:rPr>
          <w:rFonts w:ascii="Times New Roman" w:eastAsia="Times New Roman" w:hAnsi="Times New Roman" w:cs="Times New Roman"/>
          <w:sz w:val="24"/>
          <w:szCs w:val="24"/>
        </w:rPr>
        <w:t>wielomateriałowych</w:t>
      </w:r>
      <w:proofErr w:type="spellEnd"/>
      <w:r w:rsidRPr="00F249A8">
        <w:rPr>
          <w:rFonts w:ascii="Times New Roman" w:eastAsia="Times New Roman" w:hAnsi="Times New Roman" w:cs="Times New Roman"/>
          <w:sz w:val="24"/>
          <w:szCs w:val="24"/>
        </w:rPr>
        <w:t xml:space="preserve"> oraz odpadów ulegających biodegradacji ze szczególnym uwzględnieniem bioodpadów); b) odpadów wielkogabarytowych, c) zużytego sprzętu elektrycznego i elektronicznego, d) zużytych opon. e) niesegregowanych (zmieszanych) odpadów komunalnych. Wykonawca jest zobowiązany do odbioru odpadów komunalnych z nieruchomości zamieszkałych w gminie Solec nad Wisłą z następujących miejscowości: Boiska, Boiska Kolonia, Dziurków, Glina, Kalinówek, Kazimierówka, Kępa </w:t>
      </w:r>
      <w:proofErr w:type="spellStart"/>
      <w:r w:rsidRPr="00F249A8">
        <w:rPr>
          <w:rFonts w:ascii="Times New Roman" w:eastAsia="Times New Roman" w:hAnsi="Times New Roman" w:cs="Times New Roman"/>
          <w:sz w:val="24"/>
          <w:szCs w:val="24"/>
        </w:rPr>
        <w:t>Piotrowińska</w:t>
      </w:r>
      <w:proofErr w:type="spellEnd"/>
      <w:r w:rsidRPr="00F249A8">
        <w:rPr>
          <w:rFonts w:ascii="Times New Roman" w:eastAsia="Times New Roman" w:hAnsi="Times New Roman" w:cs="Times New Roman"/>
          <w:sz w:val="24"/>
          <w:szCs w:val="24"/>
        </w:rPr>
        <w:t xml:space="preserve">, Kłudzie, Kolonia Nadwiślańska, Kolonia Raj, Kolonia Wola Pawłowska, Las </w:t>
      </w:r>
      <w:proofErr w:type="spellStart"/>
      <w:r w:rsidRPr="00F249A8">
        <w:rPr>
          <w:rFonts w:ascii="Times New Roman" w:eastAsia="Times New Roman" w:hAnsi="Times New Roman" w:cs="Times New Roman"/>
          <w:sz w:val="24"/>
          <w:szCs w:val="24"/>
        </w:rPr>
        <w:t>Gliniański</w:t>
      </w:r>
      <w:proofErr w:type="spellEnd"/>
      <w:r w:rsidRPr="00F249A8">
        <w:rPr>
          <w:rFonts w:ascii="Times New Roman" w:eastAsia="Times New Roman" w:hAnsi="Times New Roman" w:cs="Times New Roman"/>
          <w:sz w:val="24"/>
          <w:szCs w:val="24"/>
        </w:rPr>
        <w:t xml:space="preserve">, Marianów, Pawłowice, Przedmieście Bliższe, Przedmieście Dalsze, Raj, Sadkowice, Sadkowice - Kolonia, Słuszczyn, Solec nad Wisłą, Wola Pawłowska, </w:t>
      </w:r>
      <w:proofErr w:type="spellStart"/>
      <w:r w:rsidRPr="00F249A8">
        <w:rPr>
          <w:rFonts w:ascii="Times New Roman" w:eastAsia="Times New Roman" w:hAnsi="Times New Roman" w:cs="Times New Roman"/>
          <w:sz w:val="24"/>
          <w:szCs w:val="24"/>
        </w:rPr>
        <w:t>Zemborzyn</w:t>
      </w:r>
      <w:proofErr w:type="spellEnd"/>
      <w:r w:rsidRPr="00F249A8">
        <w:rPr>
          <w:rFonts w:ascii="Times New Roman" w:eastAsia="Times New Roman" w:hAnsi="Times New Roman" w:cs="Times New Roman"/>
          <w:sz w:val="24"/>
          <w:szCs w:val="24"/>
        </w:rPr>
        <w:t xml:space="preserve"> Drugi, </w:t>
      </w:r>
      <w:proofErr w:type="spellStart"/>
      <w:r w:rsidRPr="00F249A8">
        <w:rPr>
          <w:rFonts w:ascii="Times New Roman" w:eastAsia="Times New Roman" w:hAnsi="Times New Roman" w:cs="Times New Roman"/>
          <w:sz w:val="24"/>
          <w:szCs w:val="24"/>
        </w:rPr>
        <w:t>Zemborzyn</w:t>
      </w:r>
      <w:proofErr w:type="spellEnd"/>
      <w:r w:rsidRPr="00F249A8">
        <w:rPr>
          <w:rFonts w:ascii="Times New Roman" w:eastAsia="Times New Roman" w:hAnsi="Times New Roman" w:cs="Times New Roman"/>
          <w:sz w:val="24"/>
          <w:szCs w:val="24"/>
        </w:rPr>
        <w:t xml:space="preserve"> Pierwszy. Usługa obejmuje również zapewnienie przez Wykonawcę odbioru odpadów z miejsc trudnodostępnych ok. 92 posesje (w szczególności zimą oraz w okresie wzmożonych opadów deszczu i śniegu) poprzez zorganizowanie środków transportu, które umożliwią odbiór odpadów z punktów adresowych o utrudnionej lokalizacji. W sezonie zimowym odbiór odpadów komunalnych odbywać się będzie z dróg objętych stałym zimowym utrzymaniem bez względu na warunki pogodowe, natomiast z pozostałych dróg gdy ze względu na nieprzejezdność, niemożliwy będzie odbiór i wywóz odpadów Wykonawca zobowiązany jest do ich odbioru w terminie do 2 dni od dnia, w którym drogi staną się przejezdne, o czym zostanie poinformowany przez Zamawiającego. Wykonawca zobowiązany jest poinformować Zamawiającego w dniu, w którym powinien być dokonany odbiór o fakcie i przyczynie nie odebrania odpadów z poszczególnych sołectw. 4/ Wykonawca jest zobowiązany do wyposażenia w odpowiednio oznakowane i przystosowane pojemniki następujących punktów : a) do zbierania zużytych baterii: - Urząd Gminy w Solcu nad Wisłą, ul. Rynek 1, - PSZOK w Solcu nad Wisłą przy Al. Kazimierza Wielkiego 5, - Zespół Szkół Samorządowych w Solcu nad Wisłą, ul. Kościuszki 20, - Zespół Szkół Samorządowych w Pawłowicach, Pawłowice 86, - Niepubliczna Szkoła Podstawowa w Przedmieściu Dalszym, Przedmieście Dalsze 1. b) do zbierania przeterminowanych leków: - Apteka w Solcu nad Wisłą przy ul. Rynek 11, - Punt apteczny w Pawłowicach, Pawłowice 68, - Ośrodek Zdrowia w Solcu nad Wisłą, ul. Słoneczna 2, - Ośrodek Zdrowia w Pawłowicach - filia, Pawłowice 84. 5/ Wykonawca we własnym zakresie dostarczy pojemniki o pojemności 1100 l przeznaczone na zbierania szkła, które zostaną ustawione w sołectwach, w miejscach uzgodnionych z Zamawiającym. Przewiduje się 21 sztuk takich pojemników. Ewentualna zmiana ilości pojemników w trakcie umowy nie będzie miała wpływu na wysokość wynagrodzenia Wykonawcy. 6/ Wykonawca zobowiązany jest do wyposażenia w pojemniki i odbiór odpadów z punktu selektywnego zbierania odpadów komunalnych, zwanego dalej PSZOK. PSZOK prowadzi zbiórkę dostarczonych we własnym zakresie przez właścicieli wszystkich nieruchomości Gminy Solec nad Wisłą, następujących odpadów komunalnych: a) odpadów zbieranych selektywnie: - papieru i tektury; - tworzyw sztucznych, metali i </w:t>
      </w:r>
      <w:r w:rsidRPr="00F249A8">
        <w:rPr>
          <w:rFonts w:ascii="Times New Roman" w:eastAsia="Times New Roman" w:hAnsi="Times New Roman" w:cs="Times New Roman"/>
          <w:sz w:val="24"/>
          <w:szCs w:val="24"/>
        </w:rPr>
        <w:lastRenderedPageBreak/>
        <w:t xml:space="preserve">opakowań </w:t>
      </w:r>
      <w:proofErr w:type="spellStart"/>
      <w:r w:rsidRPr="00F249A8">
        <w:rPr>
          <w:rFonts w:ascii="Times New Roman" w:eastAsia="Times New Roman" w:hAnsi="Times New Roman" w:cs="Times New Roman"/>
          <w:sz w:val="24"/>
          <w:szCs w:val="24"/>
        </w:rPr>
        <w:t>wielomateriałowych</w:t>
      </w:r>
      <w:proofErr w:type="spellEnd"/>
      <w:r w:rsidRPr="00F249A8">
        <w:rPr>
          <w:rFonts w:ascii="Times New Roman" w:eastAsia="Times New Roman" w:hAnsi="Times New Roman" w:cs="Times New Roman"/>
          <w:sz w:val="24"/>
          <w:szCs w:val="24"/>
        </w:rPr>
        <w:t xml:space="preserve">; - szkła i opakowań szklanych; - odpadów ulegających biodegradacji, ze szczególnym uwzględnieniem bioodpadów; b) zużytego sprzętu elektrycznego i elektronicznego; c) zużytych baterii i akumulatorów; d) mebli i innych odpadów wielkogabarytowych; e) opakowań po nawozach i środkach ochrony roślin; f) zużytych opon; g) przeterminowanych leków i chemikaliów; h) odpadów zielonych; i) odpadów budowlanych i rozbiórkowych pochodzące z remontów wykonywanych we własnym zakresie (na wykonanie których nie jest wymagane uzyskanie pozwolenia na budowę, lub na wykonanie których nie jest wymagane zgłoszenie do administracji budowlano – architektonicznej), Do obowiązków Wykonawcy w zakresie organizacji PSZOK należy: • wyposażenie PSZOK w kontenery o odpowiedniej pojemności lub wydzielone segmenty do oddzielnego zbierania wymienionych w pkt. 6 wyselekcjonowanych frakcji odpadów oraz wagę towarową z ważnym świadectwem zgodności Głównego Urzędu Miar., • zapewnienie funkcjonowania PSZOK przez cały okres obowiązywania umowy, przez dwa razy w tygodniu w dni robocze od poniedziałku do piątku co najmniej po 3 godziny.. • zapewnienie funkcjonowania PSZOK przez cały okres obowiązywania umowy, przez dwa razy w tygodniu: w środę i w sobotę co najmniej po 6 godzin.. • prowadzenie na bieżąco ilościowej i jakościowej ewidencji odpadów zgodnie z obowiązującymi przepisami. 7/ Wykonawca będzie zobowiązany odbierać odpady komunalne (zgodnie z obowiązującym w czasie trwania umowy Regulaminem utrzymania czystości i porządku na terenie Gminy Solec nad Wisłą), bezpośrednio ze wszystkich nieruchomości, na których zamieszkują mieszkańcy. Wykonawca w ramach umowy zobowiązany będzie do odbioru odpadów komunalnych z następującą częstotliwością: a) zmieszane odpady komunalne oraz pozostałości z segregowania - 1 raz w miesiącu, zgodnie z ustalonym harmonogramem. b) segregowane odpady komunalne - 1 raz w miesiącu, zgodnie z ustalonym harmonogramem. c) odpady z Punktu Selektywnej Zbiórki Odpadów Komunalnych, zlokalizowanego na terenie Zakładu Usług Komunalnych w Solcu nad Wisłą – częstotliwość odbioru uzależniona będzie od tempa zapełniania pojemników dostarczonych przez Wykonawcę. Wykonawca zobowiązany będzie w godzinach pracy Zakładu Usług Komunalnych monitorować stan zapełnienia pojemników i odbierać odpady w takiej częstotliwości, aby nie powodowało to przepełnienia tych pojemników, jednak nie rzadziej niż raz na kwartał. d) szkło z pojemników ustawionych w Sołectwach - częstotliwość odbioru zebranego szkła uzależniona będzie od tempa zapełniania pojemników dostarczonych przez Wykonawcę. Zamawiający będzie zgłaszał (telefonicznie lub mailowo) potrzebę odbioru zapełnionego pojemnika. e) zużyte baterie oraz przeterminowane leki – odbiór z częstotliwością zapobiegającą przepełnieniu pojemników. f) odpady wielkogabarytowe, zużyte opony oraz zużyty sprzęt elektryczny i elektroniczny (bezpośrednio sprzed posesji) – odbiór 2 razy w roku (w tym nie częściej niż raz na 6 miesięcy). Termin odbioru powyższych odpadów zostanie ustalony przez Zamawiającego z Wykonawcą i zapisany w harmonogramie na dany rok kalendarzowy. Odbiór odpadów komunalnych od właścicieli nieruchomości Wykonawca powinien realizować w godzinach od 6.00 do 20.00. 8/ Wykonawca w ramach umowy zobowiązany jest do: a) przygotowania harmonogramu odbioru odpadów z podziałem na frakcje, zgodnego z częstotliwością ich odbioru( w tym dla miejsc trudnodostępnych) oraz do jego dystrybucji wśród właścicieli nieruchomości do 30.06.2019r., po wcześniejszym uzgodnieniu z Zamawiającym i zatwierdzeniu przez Zamawiającego przed zawarciem umowy. Wykonawca zobowiązany będzie również opracować (w uzgodnieniu z Zamawiającym) informację (kolorowa ulotka A4/DL) dla mieszkańców na temat zasad segregacji odpadów. Informacja winna w zrozumiały sposób przedstawiać jakie rodzaje odpadów mogą być gromadzone w poszczególnych pojemnikach i workach oraz zostać dostarczona do wszystkich nieruchomości zamieszkałych do 30.06.2019r. b) odbioru wszystkich wystawionych odpadów, bez względu na to jak zostały posegregowane, jednocześnie Wykonawca zobowiązany jest do monitorowania obowiązku ciążącego na </w:t>
      </w:r>
      <w:r w:rsidRPr="00F249A8">
        <w:rPr>
          <w:rFonts w:ascii="Times New Roman" w:eastAsia="Times New Roman" w:hAnsi="Times New Roman" w:cs="Times New Roman"/>
          <w:sz w:val="24"/>
          <w:szCs w:val="24"/>
        </w:rPr>
        <w:lastRenderedPageBreak/>
        <w:t xml:space="preserve">właścicielu nieruchomości w zakresie selektywnego zbierania odpadów komunalnych. W przypadku stwierdzenia, że właściciel nieruchomości nie wywiązuje się z obowiązku w zakresie segregacji odpadów, ( np. gdy w pojemniku przeznaczonym na odpady segregowane będą znajdować się odpady zmieszane) Wykonawca odbiera odpady jako niesegregowane (zmieszane) odpady komunalne. Wykonawca zobowiązany będzie w terminie 3 dni roboczych od dnia zaistnienia opisanej sytuacji do pisemnego lub drogą elektroniczną poinformowania Zamawiającego o niewywiązywaniu się z obowiązku segregacji odpadów przez właściciela nieruchomości. Do informacji Wykonawca zobowiązany będzie załączyć dokumentację (np. nagranie wykonane kamerą znajdującą się na samochodzie odbierającym odpady z nieruchomości lub dokumentację fotograficzną i protokół lub oświadczenie ) z zaistnienia takiego zdarzenia. Z dokumentacji musi jednoznacznie wynikać, jakiej dotyczy nieruchomości, w jakim dniu i o jakiej godzinie doszło do ustalenia ww. zdarzenia. c) Wykonawca jest zobowiązany do porządkowania terenu zanieczyszczonego odpadami komunalnymi oraz innymi zanieczyszczeniami wysypanymi z pojemników, kontenerów i pojazdów w trakcie realizacji usługi. d) W celu utrzymania odpowiedniego stanu sanitarnego, w szczególnie uzasadnionych przypadkach Wykonawca zobowiązuje się na żądanie Zamawiającego do zwiększenia częstotliwości odbioru odpadów (w stosunku do częstotliwości opisanej w </w:t>
      </w:r>
      <w:proofErr w:type="spellStart"/>
      <w:r w:rsidRPr="00F249A8">
        <w:rPr>
          <w:rFonts w:ascii="Times New Roman" w:eastAsia="Times New Roman" w:hAnsi="Times New Roman" w:cs="Times New Roman"/>
          <w:sz w:val="24"/>
          <w:szCs w:val="24"/>
        </w:rPr>
        <w:t>pkt</w:t>
      </w:r>
      <w:proofErr w:type="spellEnd"/>
      <w:r w:rsidRPr="00F249A8">
        <w:rPr>
          <w:rFonts w:ascii="Times New Roman" w:eastAsia="Times New Roman" w:hAnsi="Times New Roman" w:cs="Times New Roman"/>
          <w:sz w:val="24"/>
          <w:szCs w:val="24"/>
        </w:rPr>
        <w:t xml:space="preserve"> 7 ze wskazanych przez Zamawiającego miejsc bez prawa do zmiany wysokości należnego Wykonawcy wynagrodzenia); e) Za szkody w majątku Zamawiającego, właścicieli posesji lub osób trzecich powstałe w efekcie wykonywania usługi odbioru odpadów odpowiedzialność ponosi Wykonawca. 9/ Wykonawca w okresie realizacji umowy, w cenie oferowanej usługi, zobowiązany jest dostarczyć do wszystkich posesji zamieszkałych pojemniki (z tworzyw sztucznych) oraz worki na odpady o odpowiednich pojemnościach, spełniających wymogi Regulaminu utrzymania czystości i porządku na terenie Gminy Solec nad Wisłą. a) Szacunkowa liczba pojemników: - Pojemniki do gromadzenia odpadów zmieszanych o pojemności 120 l lub 240 l – około 1545 szt. - Pojemniki na tworzywa sztuczne, metal oraz opakowania </w:t>
      </w:r>
      <w:proofErr w:type="spellStart"/>
      <w:r w:rsidRPr="00F249A8">
        <w:rPr>
          <w:rFonts w:ascii="Times New Roman" w:eastAsia="Times New Roman" w:hAnsi="Times New Roman" w:cs="Times New Roman"/>
          <w:sz w:val="24"/>
          <w:szCs w:val="24"/>
        </w:rPr>
        <w:t>wielomateriałowe</w:t>
      </w:r>
      <w:proofErr w:type="spellEnd"/>
      <w:r w:rsidRPr="00F249A8">
        <w:rPr>
          <w:rFonts w:ascii="Times New Roman" w:eastAsia="Times New Roman" w:hAnsi="Times New Roman" w:cs="Times New Roman"/>
          <w:sz w:val="24"/>
          <w:szCs w:val="24"/>
        </w:rPr>
        <w:t xml:space="preserve"> o pojemności 240 l oznaczone napisem „Metale i tworzywa sztuczne” - około 1545 szt. b) Szacunkowa liczba worków: - worki przeznaczone na papier i tekturę o pojemności 120 l oznaczone napisem „Papier” - około 1545 szt.; - worki przeznaczone na szkło i opakowania szklane o pojemności 120 l oznaczone napisem „Szkło” - około 1545 szt. - worki przeznaczone na odpady ulegające biodegradacji, ze szczególnym uwzględnieniem bioodpadów o pojemności 120 l oznaczone napisem „</w:t>
      </w:r>
      <w:proofErr w:type="spellStart"/>
      <w:r w:rsidRPr="00F249A8">
        <w:rPr>
          <w:rFonts w:ascii="Times New Roman" w:eastAsia="Times New Roman" w:hAnsi="Times New Roman" w:cs="Times New Roman"/>
          <w:sz w:val="24"/>
          <w:szCs w:val="24"/>
        </w:rPr>
        <w:t>Bio</w:t>
      </w:r>
      <w:proofErr w:type="spellEnd"/>
      <w:r w:rsidRPr="00F249A8">
        <w:rPr>
          <w:rFonts w:ascii="Times New Roman" w:eastAsia="Times New Roman" w:hAnsi="Times New Roman" w:cs="Times New Roman"/>
          <w:sz w:val="24"/>
          <w:szCs w:val="24"/>
        </w:rPr>
        <w:t xml:space="preserve">” - około 1545 szt. Zamawiający zastrzega, że w okresie realizacji umowy ilość pojemników może ulec zmianie – zmniejszeniu lub zwiększeniu stosownie do rzeczywistych potrzeb. W przypadku wystąpienia opisanej sytuacji, wynagrodzenie Wykonawcy pozostaje na niezmienionym poziomie. c) Zamawiający wymaga od Wykonawcy udokumentowania przekazania pojemników właścicielom nieruchomości zamieszkałych. Potwierdzenie przekazania pojemników Wykonawca zobowiązany jest udostępnić na żądanie Zamawiającego. d) Wykonawca zobowiązany jest do oznakowania pojemników w sposób czytelny i widoczny, umożliwiający łatwą identyfikację przedsiębiorcy, poprzez umieszczenie na nich nazwy jego firmy oraz dodatkowo numeru posesji, która została wyposażona w pojemniki. Dodatkowo pojemnik z tworzywa sztucznego przeznaczony na tworzywa sztuczne, metal oraz opakowania </w:t>
      </w:r>
      <w:proofErr w:type="spellStart"/>
      <w:r w:rsidRPr="00F249A8">
        <w:rPr>
          <w:rFonts w:ascii="Times New Roman" w:eastAsia="Times New Roman" w:hAnsi="Times New Roman" w:cs="Times New Roman"/>
          <w:sz w:val="24"/>
          <w:szCs w:val="24"/>
        </w:rPr>
        <w:t>wielomateriałowe</w:t>
      </w:r>
      <w:proofErr w:type="spellEnd"/>
      <w:r w:rsidRPr="00F249A8">
        <w:rPr>
          <w:rFonts w:ascii="Times New Roman" w:eastAsia="Times New Roman" w:hAnsi="Times New Roman" w:cs="Times New Roman"/>
          <w:sz w:val="24"/>
          <w:szCs w:val="24"/>
        </w:rPr>
        <w:t xml:space="preserve"> o pojemności 240 l powinien posiadać trwałe i widoczne oznakowanie: „Metale i tworzywa sztuczne”. e) W trakcie realizacji umowy Wykonawca zobowiązany będzie do wyposażenia nieruchomości w odpowiednie pojemniki zgodnie ze zgłoszeniem Zamawiającego w terminie 14 dni od dnia zgłoszenia e-mail zapotrzebowania przez Zamawiającego. Dotyczy to sytuacji zmiany ilości pojemników na danej nieruchomości, bądź nowych nieruchomości jeżeli pojawią się w trakcie realizacji zamówienia ewentualnie zamiany pojemnika 120 l na odpady zmieszane na pojemnik 240 l w razie takiej potrzeby. f) Wykonawca jest zobowiązany do naprawy lub wymiany </w:t>
      </w:r>
      <w:r w:rsidRPr="00F249A8">
        <w:rPr>
          <w:rFonts w:ascii="Times New Roman" w:eastAsia="Times New Roman" w:hAnsi="Times New Roman" w:cs="Times New Roman"/>
          <w:sz w:val="24"/>
          <w:szCs w:val="24"/>
        </w:rPr>
        <w:lastRenderedPageBreak/>
        <w:t xml:space="preserve">uszkodzonych pojemników na własny koszt w terminie 7 dni od zgłoszenia w formie pisemnej zapotrzebowania przez Zamawiającego. g) Wykonawca jest zobowiązany do odbioru odpadów zgromadzonych w pojemnikach oraz workach wystawionych przed ogrodzenie zamkniętej nieruchomości. W przypadku mieszkańców nie będących w stanie samodzielnie wystawić pojemnika przed posesję, Zamawiający dopuszcza możliwość wejścia na teren posesji, odbioru pojemnika z wyznaczonego miejsca, opróżnienie pojemnika i odstawienie go w wyznaczone miejsce przez Wykonawcę. Usługa ta będzie realizowana na zgłoszenie e-mailowe lub telefoniczne. h) Wykonawca jest zobowiązany wyposażyć wszystkie obsługiwane nieruchomości w pojemniki wymienione w pkt. 9 </w:t>
      </w:r>
      <w:proofErr w:type="spellStart"/>
      <w:r w:rsidRPr="00F249A8">
        <w:rPr>
          <w:rFonts w:ascii="Times New Roman" w:eastAsia="Times New Roman" w:hAnsi="Times New Roman" w:cs="Times New Roman"/>
          <w:sz w:val="24"/>
          <w:szCs w:val="24"/>
        </w:rPr>
        <w:t>ppkt</w:t>
      </w:r>
      <w:proofErr w:type="spellEnd"/>
      <w:r w:rsidRPr="00F249A8">
        <w:rPr>
          <w:rFonts w:ascii="Times New Roman" w:eastAsia="Times New Roman" w:hAnsi="Times New Roman" w:cs="Times New Roman"/>
          <w:sz w:val="24"/>
          <w:szCs w:val="24"/>
        </w:rPr>
        <w:t xml:space="preserve"> a) w terminie do dnia 30.06.2019 r. Zamawiający przekaże Wykonawcy (utworzony na podstawie zebranych deklaracji) wykaz punktów zbiórki odpadów, które należy wyposażyć w pojemniki. Wykonawca ma obowiązek dostarczyć do wszystkich obsługiwanych nieruchomości jeden zestaw worków składający się z 3 worków wymienionych w pkt. 9 </w:t>
      </w:r>
      <w:proofErr w:type="spellStart"/>
      <w:r w:rsidRPr="00F249A8">
        <w:rPr>
          <w:rFonts w:ascii="Times New Roman" w:eastAsia="Times New Roman" w:hAnsi="Times New Roman" w:cs="Times New Roman"/>
          <w:sz w:val="24"/>
          <w:szCs w:val="24"/>
        </w:rPr>
        <w:t>ppkt</w:t>
      </w:r>
      <w:proofErr w:type="spellEnd"/>
      <w:r w:rsidRPr="00F249A8">
        <w:rPr>
          <w:rFonts w:ascii="Times New Roman" w:eastAsia="Times New Roman" w:hAnsi="Times New Roman" w:cs="Times New Roman"/>
          <w:sz w:val="24"/>
          <w:szCs w:val="24"/>
        </w:rPr>
        <w:t xml:space="preserve"> b) w terminie do dnia 30.06.2019 r. Następne worki należy dostarczać na bieżąco - na wymianę - za każdy oddany pełny worek Wykonawca dostarczy przy odbiorze pusty. Pozostałe pojemniki tj. (do zbierania zużytych baterii, do zbierania przeterminowanych leków, do zbierania szkła w sołectwach, do zbierania odpadów na </w:t>
      </w:r>
      <w:proofErr w:type="spellStart"/>
      <w:r w:rsidRPr="00F249A8">
        <w:rPr>
          <w:rFonts w:ascii="Times New Roman" w:eastAsia="Times New Roman" w:hAnsi="Times New Roman" w:cs="Times New Roman"/>
          <w:sz w:val="24"/>
          <w:szCs w:val="24"/>
        </w:rPr>
        <w:t>PSZOK-u</w:t>
      </w:r>
      <w:proofErr w:type="spellEnd"/>
      <w:r w:rsidRPr="00F249A8">
        <w:rPr>
          <w:rFonts w:ascii="Times New Roman" w:eastAsia="Times New Roman" w:hAnsi="Times New Roman" w:cs="Times New Roman"/>
          <w:sz w:val="24"/>
          <w:szCs w:val="24"/>
        </w:rPr>
        <w:t xml:space="preserve">), Wykonawca dostarczy do wyznaczonych punktów w terminie do 30.06.2019 r. i) Wykonawca zobowiązany jest do przekazywania Zamawiającemu raportów miesięcznych zawierających informacje o ilości i rodzaju wydanych pojemników w terminie 10 dni od zakończenia danego miesiąca. j) Wykonawca jest zobowiązany do przekazywania Zamawiającemu raportów miesięcznych zawierających informacje o miejscu odbioru, rodzaju i ilości odebranych odpadów komunalnych zebranych z terenu Gminy Solec nad Wisłą w terminie 10 dni od zakończenia danego miesiąca. Wykonawca jest zobowiązany również do przekazywania Zamawiającemu raportów miesięcznych zawierających informacje o ilości i rodzaju odebranych odpadów komunalnych zebranych z terenu Gminy Solec nad Wisłą wraz ze wskazaniem instalacji do której zostały one przekazane. Raport miesięczny jest podstawą do wystawienia faktury za wykonaną usługę w danym miesiącu. 10/ Wykonawca jest zobowiązany do mycia i dezynfekcji wszystkich pojemników zgodnie z wymaganiami z zakresu ochrony środowiska i ochrony sanitarnej w miejscu odbioru odpadów co najmniej raz w roku przy użyciu pojazdu śmieciarki – myjki, o zamkniętym obiegu wody. a) Wykonawca jest zobowiązany do przedstawiania pisemnych raportów z wykonania usługi, zawierających miejsca (adresy) i ilości pojemników poddanych myciu i dezynfekcji. Termin dostarczenia Zamawiającemu raportu wynosi 7 dni od daty wykonania zabiegu. b) Mycie, dezynfekcja pojemników będzie się odbywać zgodnie z wymaganiami z zakresu ochrony środowiska (z użyciem produktów </w:t>
      </w:r>
      <w:proofErr w:type="spellStart"/>
      <w:r w:rsidRPr="00F249A8">
        <w:rPr>
          <w:rFonts w:ascii="Times New Roman" w:eastAsia="Times New Roman" w:hAnsi="Times New Roman" w:cs="Times New Roman"/>
          <w:sz w:val="24"/>
          <w:szCs w:val="24"/>
        </w:rPr>
        <w:t>biobójczych</w:t>
      </w:r>
      <w:proofErr w:type="spellEnd"/>
      <w:r w:rsidRPr="00F249A8">
        <w:rPr>
          <w:rFonts w:ascii="Times New Roman" w:eastAsia="Times New Roman" w:hAnsi="Times New Roman" w:cs="Times New Roman"/>
          <w:sz w:val="24"/>
          <w:szCs w:val="24"/>
        </w:rPr>
        <w:t xml:space="preserve">, w rozumieniu ustawy z dnia 9 października 2015 r. o produktach </w:t>
      </w:r>
      <w:proofErr w:type="spellStart"/>
      <w:r w:rsidRPr="00F249A8">
        <w:rPr>
          <w:rFonts w:ascii="Times New Roman" w:eastAsia="Times New Roman" w:hAnsi="Times New Roman" w:cs="Times New Roman"/>
          <w:sz w:val="24"/>
          <w:szCs w:val="24"/>
        </w:rPr>
        <w:t>biobójczych</w:t>
      </w:r>
      <w:proofErr w:type="spellEnd"/>
      <w:r w:rsidRPr="00F249A8">
        <w:rPr>
          <w:rFonts w:ascii="Times New Roman" w:eastAsia="Times New Roman" w:hAnsi="Times New Roman" w:cs="Times New Roman"/>
          <w:sz w:val="24"/>
          <w:szCs w:val="24"/>
        </w:rPr>
        <w:t xml:space="preserve">) i ochrony sanitarnej w miejscu odbioru odpadów. c) Obowiązek wykorzystywania do mycia i dezynfekcji środków: </w:t>
      </w:r>
      <w:proofErr w:type="spellStart"/>
      <w:r w:rsidRPr="00F249A8">
        <w:rPr>
          <w:rFonts w:ascii="Times New Roman" w:eastAsia="Times New Roman" w:hAnsi="Times New Roman" w:cs="Times New Roman"/>
          <w:sz w:val="24"/>
          <w:szCs w:val="24"/>
        </w:rPr>
        <w:t>biodegradowalne</w:t>
      </w:r>
      <w:proofErr w:type="spellEnd"/>
      <w:r w:rsidRPr="00F249A8">
        <w:rPr>
          <w:rFonts w:ascii="Times New Roman" w:eastAsia="Times New Roman" w:hAnsi="Times New Roman" w:cs="Times New Roman"/>
          <w:sz w:val="24"/>
          <w:szCs w:val="24"/>
        </w:rPr>
        <w:t xml:space="preserve"> i dezynfekujące posiadające atest PZH dopuszczający do obrotu na terenie Polski. d) Wykonawca zobowiązany jest do przygotowania harmonogramu przeprowadzenia mycia i dezynfekcji pojemników oraz do jego dystrybucji wśród właścicieli nieruchomości, po wcześniejszym uzgodnieniu z Zamawiającym. e) Obowiązkiem Wykonawcy będzie również posprzątanie miejsca wokół pojemników, gdy zajdzie taka potrzeba, między innymi poprzez zabranie dostawionych przy pojemnikach worków z niesegregowanymi (zmieszanymi) i segregowanymi odpadami komunalnymi, jak również przedstawienie Zamawiającemu raportu z miejsc odbioru tego rodzaju worków (adres i ilość dostawionych worków) potrzebnego do przeprowadzenia kontroli ilości osób zamieszkałych na danej nieruchomości 11/ Zagospodarowanie odpadów: a) Wykonawca zobowiązany jest do kierowania zgodnie z zapisami Wojewódzkiego Planu Gospodarki Odpadami dla Mazowsza odpadów komunalnych z terenu gminy Solec nad Wisłą zmieszanych, zielonych i bioodpadów oraz </w:t>
      </w:r>
      <w:r w:rsidRPr="00F249A8">
        <w:rPr>
          <w:rFonts w:ascii="Times New Roman" w:eastAsia="Times New Roman" w:hAnsi="Times New Roman" w:cs="Times New Roman"/>
          <w:sz w:val="24"/>
          <w:szCs w:val="24"/>
        </w:rPr>
        <w:lastRenderedPageBreak/>
        <w:t xml:space="preserve">pozostałości z sortowania i MBP przeznaczone do składowania, w pierwszej kolejności do instalacji posiadających status RIPOK w rejonie radomskim. Dopiero w przypadku braku wolnych mocy przerobowych RIPOK, odpady mogą być kierowane do instalacji, przetwarzającej dany rodzaj odpadów przewidzianej do zastępczej obsługi regionu radomskiego. Zmieszane odpady komunalne mogą być kierowane do sit mobilnych wyłącznie w przypadku braku możliwości przetworzenia odpadów w instalacjach MBP. b) Wykonawca zobowiązany jest do przekazywania odebranych od właścicieli nieruchomości selektywnie zebranych odpadów komunalnych do instalacji odzysku i unieszkodliwiania odpadów, zgodnie z hierarchią postępowania z odpadami, o której mowa w art. 18 ustawy o odpadach; c) Wykonawca zobowiązany jest do prowadzenia ilościowej i jakościowej ewidencji odpadów zgodnie z przepisami ustawy z dnia 14 grudnia 2012 r. o odpadach (Dz. U z 2018 r. poz. 992 z </w:t>
      </w:r>
      <w:proofErr w:type="spellStart"/>
      <w:r w:rsidRPr="00F249A8">
        <w:rPr>
          <w:rFonts w:ascii="Times New Roman" w:eastAsia="Times New Roman" w:hAnsi="Times New Roman" w:cs="Times New Roman"/>
          <w:sz w:val="24"/>
          <w:szCs w:val="24"/>
        </w:rPr>
        <w:t>późn</w:t>
      </w:r>
      <w:proofErr w:type="spellEnd"/>
      <w:r w:rsidRPr="00F249A8">
        <w:rPr>
          <w:rFonts w:ascii="Times New Roman" w:eastAsia="Times New Roman" w:hAnsi="Times New Roman" w:cs="Times New Roman"/>
          <w:sz w:val="24"/>
          <w:szCs w:val="24"/>
        </w:rPr>
        <w:t xml:space="preserve">. zm. ) oraz ustawy z dnia 13 września 1996r. o utrzymaniu czystości i porządku w gminach (Dz. U z 2018r. poz. 1454 z </w:t>
      </w:r>
      <w:proofErr w:type="spellStart"/>
      <w:r w:rsidRPr="00F249A8">
        <w:rPr>
          <w:rFonts w:ascii="Times New Roman" w:eastAsia="Times New Roman" w:hAnsi="Times New Roman" w:cs="Times New Roman"/>
          <w:sz w:val="24"/>
          <w:szCs w:val="24"/>
        </w:rPr>
        <w:t>późn</w:t>
      </w:r>
      <w:proofErr w:type="spellEnd"/>
      <w:r w:rsidRPr="00F249A8">
        <w:rPr>
          <w:rFonts w:ascii="Times New Roman" w:eastAsia="Times New Roman" w:hAnsi="Times New Roman" w:cs="Times New Roman"/>
          <w:sz w:val="24"/>
          <w:szCs w:val="24"/>
        </w:rPr>
        <w:t xml:space="preserve">. zm.). d) Wykonawca będzie zobowiązany do dostarczania Zamawiającemu w wersji papierowej i elektronicznej półrocznych sprawozdań o jakich mowa w art. 9n ustawy z dnia 13 września 1996 r. o utrzymaniu czystości i porządku w gminach. Sprawozdania powinny być sporządzone zgodnie z rozporządzeniem Ministra Środowiska z dnia 17 czerwca 2016 roku w sprawie wzorów sprawozdań o odebranych i zebranych odpadach komunalnych, odebranych nieczystościach ciekłych oraz realizacji zadań z zakresu gospodarki odpadami komunalnymi, a w przypadku zmiany rozporządzenia, zgodnie z obowiązującymi wzorami druków. Powyższe sprawozdanie należy przekazać Wójtowi Gminy Solec nad Wisłą w terminie do końca miesiąca po upływie półrocza, którego dotyczy sprawozdanie. e) Wykonawca /prowadzący punkt selektywnego zbierania odpadów komunalnych/ będzie zobowiązany do dostarczania Zamawiającemu w wersji papierowej i elektronicznej rocznych sprawozdań o jakich mowa w art. 9na ustawy z dnia 13 września 1996 r. o utrzymaniu czystości i porządku w gminach. Powyższe sprawozdanie należy przekazać Wójtowi Gminy Solec nad Wisłą w terminie do 31 stycznia za poprzedni rok kalendarzowy. f) 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 g) Na żądanie Zamawiającego, w celu potwierdzenia prawidłowo prowadzonej gospodarki odpadami komunalnymi, Wykonawca przedstawi niezwłocznie poświadczone kopie kart ewidencji odpadów i dowody dostarczania odpadów do RIPOK lub do instalacji odzysku i unieszkodliwiania tj. karty przekazania odpadów. h) Wykonawca zobowiązany jest do osiągnięcia na obszarze gminy Solec nad Wisłą w danym półroczu poziomów recyklingu i przygotowania do ponownego użycia frakcji odpadów komunalnych obejmujących papier, metale, tworzywa sztuczne i szkło wyliczanych zgodnie z rozporządzeniem Ministra Środowiska z dnia 14 grudnia 2016 r. w sprawie poziomów recyklingu, przygotowania do ponownego użycia i odzysku innymi metodami niektórych frakcji odpadów komunalnych (Dz. U z 2016 r. poz. 2167). i) Wykonawca jest zobowiązany do osiągnięcia na terenie gminy Solec nad Wisłą poziomów ograniczania masy odpadów komunalnych ulegających biodegradacji przekazywanych do składowania zgodnie z rozporządzeniem Ministra Środowiska z dnia 15 grudnia 2017 r. w sprawie poziomów ograniczenia masy odpadów komunalnych ulegających biodegradacji przekazywanych do składowiska oraz sposobu obliczania poziomu ograniczania masy tych odpadów (Dz. U. z 2017 r. poz. 2412). j) Wykonawca w trakcie obowiązywania umowy zobowiązany jest do </w:t>
      </w:r>
      <w:r w:rsidRPr="00F249A8">
        <w:rPr>
          <w:rFonts w:ascii="Times New Roman" w:eastAsia="Times New Roman" w:hAnsi="Times New Roman" w:cs="Times New Roman"/>
          <w:sz w:val="24"/>
          <w:szCs w:val="24"/>
        </w:rPr>
        <w:lastRenderedPageBreak/>
        <w:t xml:space="preserve">przestrzegania obowiązujących przepisów prawnych, a w szczególności: - ustawy z dnia 14 grudnia 2012 r. o odpadach (Dz. U z 2019 r. poz. 701 z </w:t>
      </w:r>
      <w:proofErr w:type="spellStart"/>
      <w:r w:rsidRPr="00F249A8">
        <w:rPr>
          <w:rFonts w:ascii="Times New Roman" w:eastAsia="Times New Roman" w:hAnsi="Times New Roman" w:cs="Times New Roman"/>
          <w:sz w:val="24"/>
          <w:szCs w:val="24"/>
        </w:rPr>
        <w:t>późn</w:t>
      </w:r>
      <w:proofErr w:type="spellEnd"/>
      <w:r w:rsidRPr="00F249A8">
        <w:rPr>
          <w:rFonts w:ascii="Times New Roman" w:eastAsia="Times New Roman" w:hAnsi="Times New Roman" w:cs="Times New Roman"/>
          <w:sz w:val="24"/>
          <w:szCs w:val="24"/>
        </w:rPr>
        <w:t xml:space="preserve">. zm.), - ustawy z dnia 13 września 1996 r. o utrzymaniu czystości i porządku w gminach (Dz. U z 2018 r. poz. 1454 z </w:t>
      </w:r>
      <w:proofErr w:type="spellStart"/>
      <w:r w:rsidRPr="00F249A8">
        <w:rPr>
          <w:rFonts w:ascii="Times New Roman" w:eastAsia="Times New Roman" w:hAnsi="Times New Roman" w:cs="Times New Roman"/>
          <w:sz w:val="24"/>
          <w:szCs w:val="24"/>
        </w:rPr>
        <w:t>późn</w:t>
      </w:r>
      <w:proofErr w:type="spellEnd"/>
      <w:r w:rsidRPr="00F249A8">
        <w:rPr>
          <w:rFonts w:ascii="Times New Roman" w:eastAsia="Times New Roman" w:hAnsi="Times New Roman" w:cs="Times New Roman"/>
          <w:sz w:val="24"/>
          <w:szCs w:val="24"/>
        </w:rPr>
        <w:t xml:space="preserve">. zm.), - Uchwały Nr VII/57/2019 Rady Gminy Solec nad Wisłą z dnia 26 marca 2019 r. w sprawie przyjęcia Regulaminu utrzymania czystości i porządku na terenie Gminy Solec nad Wisłą, - Uchwały Nr XLII/214/2017 Rady Gminy Solec nad Wisłą z dnia 30 października 2017 r. w sprawie szczegółowego sposobu i zakresu świadczenia usług na terenie Gminy Solec nad Wisłą w zakresie odbierania odpadów komunalnych od właścicieli nieruchomości i zagospodarowania tych odpadów w zamian za uiszczoną przez właściciela nieruchomości opłatę za gospodarowanie odpadami komunalnymi. - Uchwały nr VIII/60/2019 Rady Gminy w Solcu nad Wisłą z dnia 30 kwietnia 2019r. w sprawie zmiany Uchwały Nr VII/57/2019 Rady Gminy w Solcu nad Wisłą z dnia 26 marca 2019r. w sprawie przyjęcia zmian w Regulaminie utrzymania czystości i porządku na terenie Gminy Solec nad Wisłą;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II.5) Główny kod CPV: </w:t>
      </w:r>
      <w:r w:rsidRPr="00F249A8">
        <w:rPr>
          <w:rFonts w:ascii="Times New Roman" w:eastAsia="Times New Roman" w:hAnsi="Times New Roman" w:cs="Times New Roman"/>
          <w:sz w:val="24"/>
          <w:szCs w:val="24"/>
        </w:rPr>
        <w:t xml:space="preserve">90533000-2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Dodatkowe kody CPV:</w:t>
      </w:r>
      <w:r w:rsidRPr="00F249A8">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Kod CPV</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90500000-2</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90510000-5</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90511000-2</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90512000-9</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90511200-4</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90511300-5</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90513000-6</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90513100-7</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90520000-8</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90513300-9</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90514000-3</w:t>
            </w:r>
          </w:p>
        </w:tc>
      </w:tr>
    </w:tbl>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II.6) Całkowita wartość zamówienia </w:t>
      </w:r>
      <w:r w:rsidRPr="00F249A8">
        <w:rPr>
          <w:rFonts w:ascii="Times New Roman" w:eastAsia="Times New Roman" w:hAnsi="Times New Roman" w:cs="Times New Roman"/>
          <w:i/>
          <w:iCs/>
          <w:sz w:val="24"/>
          <w:szCs w:val="24"/>
        </w:rPr>
        <w:t>(jeżeli zamawiający podaje informacje o wartości zamówienia)</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 xml:space="preserve">Wartość bez VAT: </w:t>
      </w:r>
      <w:r w:rsidRPr="00F249A8">
        <w:rPr>
          <w:rFonts w:ascii="Times New Roman" w:eastAsia="Times New Roman" w:hAnsi="Times New Roman" w:cs="Times New Roman"/>
          <w:sz w:val="24"/>
          <w:szCs w:val="24"/>
        </w:rPr>
        <w:br/>
        <w:t xml:space="preserve">Waluta: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F249A8">
        <w:rPr>
          <w:rFonts w:ascii="Times New Roman" w:eastAsia="Times New Roman" w:hAnsi="Times New Roman" w:cs="Times New Roman"/>
          <w:b/>
          <w:bCs/>
          <w:sz w:val="24"/>
          <w:szCs w:val="24"/>
        </w:rPr>
        <w:t>pkt</w:t>
      </w:r>
      <w:proofErr w:type="spellEnd"/>
      <w:r w:rsidRPr="00F249A8">
        <w:rPr>
          <w:rFonts w:ascii="Times New Roman" w:eastAsia="Times New Roman" w:hAnsi="Times New Roman" w:cs="Times New Roman"/>
          <w:b/>
          <w:bCs/>
          <w:sz w:val="24"/>
          <w:szCs w:val="24"/>
        </w:rPr>
        <w:t xml:space="preserve"> 6 i 7 lub w art. 134 ust. 6 </w:t>
      </w:r>
      <w:proofErr w:type="spellStart"/>
      <w:r w:rsidRPr="00F249A8">
        <w:rPr>
          <w:rFonts w:ascii="Times New Roman" w:eastAsia="Times New Roman" w:hAnsi="Times New Roman" w:cs="Times New Roman"/>
          <w:b/>
          <w:bCs/>
          <w:sz w:val="24"/>
          <w:szCs w:val="24"/>
        </w:rPr>
        <w:t>pkt</w:t>
      </w:r>
      <w:proofErr w:type="spellEnd"/>
      <w:r w:rsidRPr="00F249A8">
        <w:rPr>
          <w:rFonts w:ascii="Times New Roman" w:eastAsia="Times New Roman" w:hAnsi="Times New Roman" w:cs="Times New Roman"/>
          <w:b/>
          <w:bCs/>
          <w:sz w:val="24"/>
          <w:szCs w:val="24"/>
        </w:rPr>
        <w:t xml:space="preserve"> 3 ustawy </w:t>
      </w:r>
      <w:proofErr w:type="spellStart"/>
      <w:r w:rsidRPr="00F249A8">
        <w:rPr>
          <w:rFonts w:ascii="Times New Roman" w:eastAsia="Times New Roman" w:hAnsi="Times New Roman" w:cs="Times New Roman"/>
          <w:b/>
          <w:bCs/>
          <w:sz w:val="24"/>
          <w:szCs w:val="24"/>
        </w:rPr>
        <w:t>Pzp</w:t>
      </w:r>
      <w:proofErr w:type="spellEnd"/>
      <w:r w:rsidRPr="00F249A8">
        <w:rPr>
          <w:rFonts w:ascii="Times New Roman" w:eastAsia="Times New Roman" w:hAnsi="Times New Roman" w:cs="Times New Roman"/>
          <w:b/>
          <w:bCs/>
          <w:sz w:val="24"/>
          <w:szCs w:val="24"/>
        </w:rPr>
        <w:t xml:space="preserve">: </w:t>
      </w:r>
      <w:r w:rsidRPr="00F249A8">
        <w:rPr>
          <w:rFonts w:ascii="Times New Roman" w:eastAsia="Times New Roman" w:hAnsi="Times New Roman" w:cs="Times New Roman"/>
          <w:sz w:val="24"/>
          <w:szCs w:val="24"/>
        </w:rPr>
        <w:t xml:space="preserve">Tak </w:t>
      </w:r>
      <w:r w:rsidRPr="00F249A8">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F249A8">
        <w:rPr>
          <w:rFonts w:ascii="Times New Roman" w:eastAsia="Times New Roman" w:hAnsi="Times New Roman" w:cs="Times New Roman"/>
          <w:sz w:val="24"/>
          <w:szCs w:val="24"/>
        </w:rPr>
        <w:t>pkt</w:t>
      </w:r>
      <w:proofErr w:type="spellEnd"/>
      <w:r w:rsidRPr="00F249A8">
        <w:rPr>
          <w:rFonts w:ascii="Times New Roman" w:eastAsia="Times New Roman" w:hAnsi="Times New Roman" w:cs="Times New Roman"/>
          <w:sz w:val="24"/>
          <w:szCs w:val="24"/>
        </w:rPr>
        <w:t xml:space="preserve"> 6 lub w art. 134 ust. 6 </w:t>
      </w:r>
      <w:proofErr w:type="spellStart"/>
      <w:r w:rsidRPr="00F249A8">
        <w:rPr>
          <w:rFonts w:ascii="Times New Roman" w:eastAsia="Times New Roman" w:hAnsi="Times New Roman" w:cs="Times New Roman"/>
          <w:sz w:val="24"/>
          <w:szCs w:val="24"/>
        </w:rPr>
        <w:t>pkt</w:t>
      </w:r>
      <w:proofErr w:type="spellEnd"/>
      <w:r w:rsidRPr="00F249A8">
        <w:rPr>
          <w:rFonts w:ascii="Times New Roman" w:eastAsia="Times New Roman" w:hAnsi="Times New Roman" w:cs="Times New Roman"/>
          <w:sz w:val="24"/>
          <w:szCs w:val="24"/>
        </w:rPr>
        <w:t xml:space="preserve"> 3 ustawy </w:t>
      </w:r>
      <w:proofErr w:type="spellStart"/>
      <w:r w:rsidRPr="00F249A8">
        <w:rPr>
          <w:rFonts w:ascii="Times New Roman" w:eastAsia="Times New Roman" w:hAnsi="Times New Roman" w:cs="Times New Roman"/>
          <w:sz w:val="24"/>
          <w:szCs w:val="24"/>
        </w:rPr>
        <w:t>Pzp</w:t>
      </w:r>
      <w:proofErr w:type="spellEnd"/>
      <w:r w:rsidRPr="00F249A8">
        <w:rPr>
          <w:rFonts w:ascii="Times New Roman" w:eastAsia="Times New Roman" w:hAnsi="Times New Roman" w:cs="Times New Roman"/>
          <w:sz w:val="24"/>
          <w:szCs w:val="24"/>
        </w:rPr>
        <w:t xml:space="preserve">: Zamawiający dopuszcza możliwość udzielenia zamówień, o których mowa w art. 67 ust. 1 </w:t>
      </w:r>
      <w:proofErr w:type="spellStart"/>
      <w:r w:rsidRPr="00F249A8">
        <w:rPr>
          <w:rFonts w:ascii="Times New Roman" w:eastAsia="Times New Roman" w:hAnsi="Times New Roman" w:cs="Times New Roman"/>
          <w:sz w:val="24"/>
          <w:szCs w:val="24"/>
        </w:rPr>
        <w:t>pkt</w:t>
      </w:r>
      <w:proofErr w:type="spellEnd"/>
      <w:r w:rsidRPr="00F249A8">
        <w:rPr>
          <w:rFonts w:ascii="Times New Roman" w:eastAsia="Times New Roman" w:hAnsi="Times New Roman" w:cs="Times New Roman"/>
          <w:sz w:val="24"/>
          <w:szCs w:val="24"/>
        </w:rPr>
        <w:t xml:space="preserve"> 6) </w:t>
      </w:r>
      <w:proofErr w:type="spellStart"/>
      <w:r w:rsidRPr="00F249A8">
        <w:rPr>
          <w:rFonts w:ascii="Times New Roman" w:eastAsia="Times New Roman" w:hAnsi="Times New Roman" w:cs="Times New Roman"/>
          <w:sz w:val="24"/>
          <w:szCs w:val="24"/>
        </w:rPr>
        <w:t>Pzp</w:t>
      </w:r>
      <w:proofErr w:type="spellEnd"/>
      <w:r w:rsidRPr="00F249A8">
        <w:rPr>
          <w:rFonts w:ascii="Times New Roman" w:eastAsia="Times New Roman" w:hAnsi="Times New Roman" w:cs="Times New Roman"/>
          <w:sz w:val="24"/>
          <w:szCs w:val="24"/>
        </w:rPr>
        <w:t xml:space="preserve">. Zamówienie będzie polegało na powtórzeniu podobnych usług do 10% wartości zamówienia podstawowego i będzie polegało na zwiększeniu ilości odbieranych odpadów.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II.8) Okres, w którym realizowane będzie zamówienie lub okres, na który została zawarta umowa ramowa lub okres, na który został ustanowiony dynamiczny system </w:t>
      </w:r>
      <w:r w:rsidRPr="00F249A8">
        <w:rPr>
          <w:rFonts w:ascii="Times New Roman" w:eastAsia="Times New Roman" w:hAnsi="Times New Roman" w:cs="Times New Roman"/>
          <w:b/>
          <w:bCs/>
          <w:sz w:val="24"/>
          <w:szCs w:val="24"/>
        </w:rPr>
        <w:lastRenderedPageBreak/>
        <w:t>zakupów:</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miesiącach:   </w:t>
      </w:r>
      <w:r w:rsidRPr="00F249A8">
        <w:rPr>
          <w:rFonts w:ascii="Times New Roman" w:eastAsia="Times New Roman" w:hAnsi="Times New Roman" w:cs="Times New Roman"/>
          <w:i/>
          <w:iCs/>
          <w:sz w:val="24"/>
          <w:szCs w:val="24"/>
        </w:rPr>
        <w:t xml:space="preserve"> lub </w:t>
      </w:r>
      <w:r w:rsidRPr="00F249A8">
        <w:rPr>
          <w:rFonts w:ascii="Times New Roman" w:eastAsia="Times New Roman" w:hAnsi="Times New Roman" w:cs="Times New Roman"/>
          <w:b/>
          <w:bCs/>
          <w:sz w:val="24"/>
          <w:szCs w:val="24"/>
        </w:rPr>
        <w:t>dniach:</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i/>
          <w:iCs/>
          <w:sz w:val="24"/>
          <w:szCs w:val="24"/>
        </w:rPr>
        <w:t>lub</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data rozpoczęcia: </w:t>
      </w:r>
      <w:r w:rsidRPr="00F249A8">
        <w:rPr>
          <w:rFonts w:ascii="Times New Roman" w:eastAsia="Times New Roman" w:hAnsi="Times New Roman" w:cs="Times New Roman"/>
          <w:sz w:val="24"/>
          <w:szCs w:val="24"/>
        </w:rPr>
        <w:t>2019-07-01  </w:t>
      </w:r>
      <w:r w:rsidRPr="00F249A8">
        <w:rPr>
          <w:rFonts w:ascii="Times New Roman" w:eastAsia="Times New Roman" w:hAnsi="Times New Roman" w:cs="Times New Roman"/>
          <w:i/>
          <w:iCs/>
          <w:sz w:val="24"/>
          <w:szCs w:val="24"/>
        </w:rPr>
        <w:t xml:space="preserve"> lub </w:t>
      </w:r>
      <w:r w:rsidRPr="00F249A8">
        <w:rPr>
          <w:rFonts w:ascii="Times New Roman" w:eastAsia="Times New Roman" w:hAnsi="Times New Roman" w:cs="Times New Roman"/>
          <w:b/>
          <w:bCs/>
          <w:sz w:val="24"/>
          <w:szCs w:val="24"/>
        </w:rPr>
        <w:t xml:space="preserve">zakończenia: </w:t>
      </w:r>
      <w:r w:rsidRPr="00F249A8">
        <w:rPr>
          <w:rFonts w:ascii="Times New Roman" w:eastAsia="Times New Roman" w:hAnsi="Times New Roman" w:cs="Times New Roman"/>
          <w:sz w:val="24"/>
          <w:szCs w:val="24"/>
        </w:rPr>
        <w:t xml:space="preserve">2020-12-31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II.9) Informacje dodatkowe: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u w:val="single"/>
        </w:rPr>
        <w:t xml:space="preserve">SEKCJA III: INFORMACJE O CHARAKTERZE PRAWNYM, EKONOMICZNYM, FINANSOWYM I TECHNICZNYM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III.1) WARUNKI UDZIAŁU W POSTĘPOWANIU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 xml:space="preserve">Określenie warunków: Warunek zostanie spełniony, jeśli wykonawca wykaże, że posiada uprawnienia dotyczące prowadzenia działalności w zakresie odbierania i zagospodarowania odpadów komunalnych: a) aktualny wpis do rejestru działalności regulowanej w zakresie odbierania odpadów komunalnych od właścicieli nieruchomości z terenu Gminy Solec nad Wisłą, b) wpis do rejestru podmiotów zbierających zużyty sprzęt elektryczny i elektroniczny, prowadzony przez Głównego Inspektora Ochrony Środowiska, c) zezwolenie na transport odpadów wydane przez właściwy organ w zakresie objętym przedmiotem zamówienia, d) aktualne zezwolenie na zbieranie lub przetwarzanie odpadów wydane przez właściwy organ w zakresie objętym przedmiotem zamówienia. Ocena spełnienia warunku dokonana zostanie zgodnie z formułą spełnia - nie spełnia, w oparciu o informacje zawarte w załączonych dokumentach. </w:t>
      </w:r>
      <w:r w:rsidRPr="00F249A8">
        <w:rPr>
          <w:rFonts w:ascii="Times New Roman" w:eastAsia="Times New Roman" w:hAnsi="Times New Roman" w:cs="Times New Roman"/>
          <w:sz w:val="24"/>
          <w:szCs w:val="24"/>
        </w:rPr>
        <w:br/>
        <w:t xml:space="preserve">Informacje dodatkowe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III.1.2) Sytuacja finansowa lub ekonomiczna </w:t>
      </w:r>
      <w:r w:rsidRPr="00F249A8">
        <w:rPr>
          <w:rFonts w:ascii="Times New Roman" w:eastAsia="Times New Roman" w:hAnsi="Times New Roman" w:cs="Times New Roman"/>
          <w:sz w:val="24"/>
          <w:szCs w:val="24"/>
        </w:rPr>
        <w:br/>
        <w:t xml:space="preserve">Określenie warunków: Warunek zostanie spełniony przez wykonawcę, jeżeli wykaże : a) posiadanie środków finansowych lub zdolności kredytowej na kwotę minimum 500 000,00 zł (pięćset tysięcy złotych 00/100), b) posiadanie opłaconej polisy, a w przypadku jej braku innego dokumentu potwierdzającego, że Wykonawca jest ubezpieczony od odpowiedzialności cywilnej w zakresie prowadzonej działalności na kwotę minimum 500 000,00 zł (pięćset tysięcy złotych 00/100). Ocena spełnienia warunku dokonana zostanie zgodnie z formułą spełnia - nie spełnia, w oparciu o informacje zawarte w złożonych dokumentach. UWAGA: w przypadku potwierdzenia spełnienia przedmiotowego warunku udziału w postępowaniu za pomocą dokumentu informacji banku lub spółdzielczej kasy oszczędnościowo-kredytowej potwierdzającego wysokość zdolności kredytowej wykonawcy, ww. dokument musi jednoznacznie potwierdzać fakt posiadania zdolności kredytowej określonej (wymaganej) wysokości, a nie fakt posiadania przez Wykonawcę np. uprzednio przyznanego kredytu. </w:t>
      </w:r>
      <w:r w:rsidRPr="00F249A8">
        <w:rPr>
          <w:rFonts w:ascii="Times New Roman" w:eastAsia="Times New Roman" w:hAnsi="Times New Roman" w:cs="Times New Roman"/>
          <w:sz w:val="24"/>
          <w:szCs w:val="24"/>
        </w:rPr>
        <w:br/>
        <w:t xml:space="preserve">Informacje dodatkowe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III.1.3) Zdolność techniczna lub zawodowa </w:t>
      </w:r>
      <w:r w:rsidRPr="00F249A8">
        <w:rPr>
          <w:rFonts w:ascii="Times New Roman" w:eastAsia="Times New Roman" w:hAnsi="Times New Roman" w:cs="Times New Roman"/>
          <w:sz w:val="24"/>
          <w:szCs w:val="24"/>
        </w:rPr>
        <w:br/>
        <w:t xml:space="preserve">Określenie warunków: Warunek zostanie uznany za spełniony, gdy Wykonawca wykaże, że: 3.1) w okresie ostatnich trzech lat przed upływem terminu składania ofert, a jeżeli okres prowadzenia działalności jest krótszy - w tym okresie wykonał lub wykonuje co najmniej 1 usługę polegającą na odbieraniu i zagospodarowaniu odpadów komunalnych od co najmniej 1 500 nieruchomości oraz czasie świadczenia tej usługi nie krótszym niż 12 kolejnych miesięcy. Zamawiający uzna, że powyższy rachunek udziału w postępowaniu jest spełniony a Wykonawca gwarantuje należyte wykonanie udzielonego zamówienia, gdy wskazane przez wykonawcę usługi wykonał lub wykonuje należycie. Ocena spełnienia warunku dokonana zostanie zgodnie z formułą spełnia - nie spełnia, w oparciu o informacje zawarte w wykazie usług – zał. nr 5 Do wykazu usług należy załączyć dokumenty, z których będzie wynikało, że usługi te zostały wykonane lub są wykonywane należycie. 3.2) dysponuje lub będzie dysponował niżej wymienionym sprzętem: b) co najmniej dwoma pojazdami </w:t>
      </w:r>
      <w:r w:rsidRPr="00F249A8">
        <w:rPr>
          <w:rFonts w:ascii="Times New Roman" w:eastAsia="Times New Roman" w:hAnsi="Times New Roman" w:cs="Times New Roman"/>
          <w:sz w:val="24"/>
          <w:szCs w:val="24"/>
        </w:rPr>
        <w:lastRenderedPageBreak/>
        <w:t xml:space="preserve">przystosowanymi do odbierania zmieszanych odpadów komunalnych z zainstalowanym GPS umożliwiającym śledzenie pojazdu wraz z programem do odczytu danych. c) co najmniej jednym pojazdem przystosowanym do odbierania selektywnie zebranych odpadów komunalnych z zainstalowanym GPS umożliwiającym śledzenie pojazdu wraz z programem do odczytu danych. d) co najmniej jednym pojazdem przystosowanym do odbierania i przewozu odpadów niebezpiecznych z zainstalowanym GPS umożliwiającym śledzenie pojazdu wraz z programem do odczytu danych. e) co najmniej jednym pojazdem do odbierania odpadów bez funkcji </w:t>
      </w:r>
      <w:proofErr w:type="spellStart"/>
      <w:r w:rsidRPr="00F249A8">
        <w:rPr>
          <w:rFonts w:ascii="Times New Roman" w:eastAsia="Times New Roman" w:hAnsi="Times New Roman" w:cs="Times New Roman"/>
          <w:sz w:val="24"/>
          <w:szCs w:val="24"/>
        </w:rPr>
        <w:t>kompaktującej</w:t>
      </w:r>
      <w:proofErr w:type="spellEnd"/>
      <w:r w:rsidRPr="00F249A8">
        <w:rPr>
          <w:rFonts w:ascii="Times New Roman" w:eastAsia="Times New Roman" w:hAnsi="Times New Roman" w:cs="Times New Roman"/>
          <w:sz w:val="24"/>
          <w:szCs w:val="24"/>
        </w:rPr>
        <w:t xml:space="preserve">, z zainstalowanym GPS umożliwiającym śledzenie pojazdu wraz z programem do odczytu danych w tym jeden pojazd powinien posiadać zamontowaną myjkę do pojemników. Warunek zostanie uznany za spełniony jeśli wykonawca wykaże posiadanie w/w pojazdów przy pomocy zał. Nr 6 - wykaz narzędzi, wyposażenia zakładu i urządzeń technicznych. Ocena zostanie przeprowadzona wg kryterium spełnia/nie spełnia </w:t>
      </w:r>
      <w:r w:rsidRPr="00F249A8">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249A8">
        <w:rPr>
          <w:rFonts w:ascii="Times New Roman" w:eastAsia="Times New Roman" w:hAnsi="Times New Roman" w:cs="Times New Roman"/>
          <w:sz w:val="24"/>
          <w:szCs w:val="24"/>
        </w:rPr>
        <w:br/>
        <w:t xml:space="preserve">Informacje dodatkowe: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III.2) PODSTAWY WYKLUCZENIA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III.2.1) Podstawy wykluczenia określone w art. 24 ust. 1 ustawy </w:t>
      </w:r>
      <w:proofErr w:type="spellStart"/>
      <w:r w:rsidRPr="00F249A8">
        <w:rPr>
          <w:rFonts w:ascii="Times New Roman" w:eastAsia="Times New Roman" w:hAnsi="Times New Roman" w:cs="Times New Roman"/>
          <w:b/>
          <w:bCs/>
          <w:sz w:val="24"/>
          <w:szCs w:val="24"/>
        </w:rPr>
        <w:t>Pzp</w:t>
      </w:r>
      <w:proofErr w:type="spellEnd"/>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F249A8">
        <w:rPr>
          <w:rFonts w:ascii="Times New Roman" w:eastAsia="Times New Roman" w:hAnsi="Times New Roman" w:cs="Times New Roman"/>
          <w:b/>
          <w:bCs/>
          <w:sz w:val="24"/>
          <w:szCs w:val="24"/>
        </w:rPr>
        <w:t>Pzp</w:t>
      </w:r>
      <w:proofErr w:type="spellEnd"/>
      <w:r w:rsidRPr="00F249A8">
        <w:rPr>
          <w:rFonts w:ascii="Times New Roman" w:eastAsia="Times New Roman" w:hAnsi="Times New Roman" w:cs="Times New Roman"/>
          <w:sz w:val="24"/>
          <w:szCs w:val="24"/>
        </w:rPr>
        <w:t xml:space="preserve"> Tak Zamawiający przewiduje następujące fakultatywne podstawy wykluczenia: Tak (podstawa wykluczenia określona w art. 24</w:t>
      </w:r>
      <w:r>
        <w:rPr>
          <w:rFonts w:ascii="Times New Roman" w:eastAsia="Times New Roman" w:hAnsi="Times New Roman" w:cs="Times New Roman"/>
          <w:sz w:val="24"/>
          <w:szCs w:val="24"/>
        </w:rPr>
        <w:t xml:space="preserve"> ust. 5 </w:t>
      </w:r>
      <w:proofErr w:type="spellStart"/>
      <w:r>
        <w:rPr>
          <w:rFonts w:ascii="Times New Roman" w:eastAsia="Times New Roman" w:hAnsi="Times New Roman" w:cs="Times New Roman"/>
          <w:sz w:val="24"/>
          <w:szCs w:val="24"/>
        </w:rPr>
        <w:t>pkt</w:t>
      </w:r>
      <w:proofErr w:type="spellEnd"/>
      <w:r>
        <w:rPr>
          <w:rFonts w:ascii="Times New Roman" w:eastAsia="Times New Roman" w:hAnsi="Times New Roman" w:cs="Times New Roman"/>
          <w:sz w:val="24"/>
          <w:szCs w:val="24"/>
        </w:rPr>
        <w:t xml:space="preserve">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Tak (podstawa wykluczenia określona w art. 24 ust. 5 </w:t>
      </w:r>
      <w:proofErr w:type="spellStart"/>
      <w:r w:rsidRPr="00F249A8">
        <w:rPr>
          <w:rFonts w:ascii="Times New Roman" w:eastAsia="Times New Roman" w:hAnsi="Times New Roman" w:cs="Times New Roman"/>
          <w:sz w:val="24"/>
          <w:szCs w:val="24"/>
        </w:rPr>
        <w:t>pkt</w:t>
      </w:r>
      <w:proofErr w:type="spellEnd"/>
      <w:r w:rsidRPr="00F249A8">
        <w:rPr>
          <w:rFonts w:ascii="Times New Roman" w:eastAsia="Times New Roman" w:hAnsi="Times New Roman" w:cs="Times New Roman"/>
          <w:sz w:val="24"/>
          <w:szCs w:val="24"/>
        </w:rPr>
        <w:t xml:space="preserve"> 8 ustawy </w:t>
      </w:r>
      <w:proofErr w:type="spellStart"/>
      <w:r w:rsidRPr="00F249A8">
        <w:rPr>
          <w:rFonts w:ascii="Times New Roman" w:eastAsia="Times New Roman" w:hAnsi="Times New Roman" w:cs="Times New Roman"/>
          <w:sz w:val="24"/>
          <w:szCs w:val="24"/>
        </w:rPr>
        <w:t>Pzp</w:t>
      </w:r>
      <w:proofErr w:type="spellEnd"/>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Oświadczenie o niepodleganiu wykluczeniu oraz spełnianiu warunków udziału w postępowaniu </w:t>
      </w:r>
      <w:r w:rsidRPr="00F249A8">
        <w:rPr>
          <w:rFonts w:ascii="Times New Roman" w:eastAsia="Times New Roman" w:hAnsi="Times New Roman" w:cs="Times New Roman"/>
          <w:sz w:val="24"/>
          <w:szCs w:val="24"/>
        </w:rPr>
        <w:br/>
        <w:t xml:space="preserve">Tak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Oświadczenie o spełnianiu kryteriów selekcji </w:t>
      </w:r>
      <w:r w:rsidRPr="00F249A8">
        <w:rPr>
          <w:rFonts w:ascii="Times New Roman" w:eastAsia="Times New Roman" w:hAnsi="Times New Roman" w:cs="Times New Roman"/>
          <w:sz w:val="24"/>
          <w:szCs w:val="24"/>
        </w:rPr>
        <w:br/>
        <w:t xml:space="preserve">Nie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Na wezwanie Zamawiającego Wykonawca zobowiązany jest do złożenia następujących oświadczeń lub dokumentów: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249A8">
        <w:rPr>
          <w:rFonts w:ascii="Times New Roman" w:eastAsia="Times New Roman" w:hAnsi="Times New Roman" w:cs="Times New Roman"/>
          <w:sz w:val="24"/>
          <w:szCs w:val="24"/>
        </w:rPr>
        <w:t>Pzp</w:t>
      </w:r>
      <w:proofErr w:type="spellEnd"/>
      <w:r w:rsidRPr="00F249A8">
        <w:rPr>
          <w:rFonts w:ascii="Times New Roman" w:eastAsia="Times New Roman" w:hAnsi="Times New Roman" w:cs="Times New Roman"/>
          <w:sz w:val="24"/>
          <w:szCs w:val="24"/>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w:t>
      </w:r>
      <w:r w:rsidRPr="00F249A8">
        <w:rPr>
          <w:rFonts w:ascii="Times New Roman" w:eastAsia="Times New Roman" w:hAnsi="Times New Roman" w:cs="Times New Roman"/>
          <w:sz w:val="24"/>
          <w:szCs w:val="24"/>
        </w:rPr>
        <w:lastRenderedPageBreak/>
        <w:t xml:space="preserve">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Wykonawca, w terminie 3 dni od dnia zamieszczenia na stronie internetowej informacji, o której mowa w art. 86 ust. 5 ustawy </w:t>
      </w:r>
      <w:proofErr w:type="spellStart"/>
      <w:r w:rsidRPr="00F249A8">
        <w:rPr>
          <w:rFonts w:ascii="Times New Roman" w:eastAsia="Times New Roman" w:hAnsi="Times New Roman" w:cs="Times New Roman"/>
          <w:sz w:val="24"/>
          <w:szCs w:val="24"/>
        </w:rPr>
        <w:t>Pzp</w:t>
      </w:r>
      <w:proofErr w:type="spellEnd"/>
      <w:r w:rsidRPr="00F249A8">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F249A8">
        <w:rPr>
          <w:rFonts w:ascii="Times New Roman" w:eastAsia="Times New Roman" w:hAnsi="Times New Roman" w:cs="Times New Roman"/>
          <w:sz w:val="24"/>
          <w:szCs w:val="24"/>
        </w:rPr>
        <w:t>pkt</w:t>
      </w:r>
      <w:proofErr w:type="spellEnd"/>
      <w:r w:rsidRPr="00F249A8">
        <w:rPr>
          <w:rFonts w:ascii="Times New Roman" w:eastAsia="Times New Roman" w:hAnsi="Times New Roman" w:cs="Times New Roman"/>
          <w:sz w:val="24"/>
          <w:szCs w:val="24"/>
        </w:rPr>
        <w:t xml:space="preserve"> 23 ustawy </w:t>
      </w:r>
      <w:proofErr w:type="spellStart"/>
      <w:r w:rsidRPr="00F249A8">
        <w:rPr>
          <w:rFonts w:ascii="Times New Roman" w:eastAsia="Times New Roman" w:hAnsi="Times New Roman" w:cs="Times New Roman"/>
          <w:sz w:val="24"/>
          <w:szCs w:val="24"/>
        </w:rPr>
        <w:t>Pzp</w:t>
      </w:r>
      <w:proofErr w:type="spellEnd"/>
      <w:r w:rsidRPr="00F249A8">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stanowi zał. Nr 4 do SIWZ. 8. Jeżeli Wykonawca ma siedzibę lub miejsce zamieszkania poza terytorium Rzeczypospolitej Polskiej, zamiast dokumentów, o których mowa w pkt. 6.2)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9. Dokumenty o których mowa w pkt. 8.a) powinny być wystawione nie wcześniej niż 3 miesiące przed upływem terminu składania ofert. Dokumenty o których mowa w pkt. 8.b) powinny być wystawione nie wcześniej niż 6 miesięcy przed upływem terminu składania ofert. 10. 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Przepis pkt. 9. stosuje się odpowiednio. 11.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12. Wykonawca nie jest obowiązany do złożenia oświadczeń lub dokumentów potwierdzających okoliczności, o których mowa w art. 25 ust. 1 </w:t>
      </w:r>
      <w:proofErr w:type="spellStart"/>
      <w:r w:rsidRPr="00F249A8">
        <w:rPr>
          <w:rFonts w:ascii="Times New Roman" w:eastAsia="Times New Roman" w:hAnsi="Times New Roman" w:cs="Times New Roman"/>
          <w:sz w:val="24"/>
          <w:szCs w:val="24"/>
        </w:rPr>
        <w:t>pkt</w:t>
      </w:r>
      <w:proofErr w:type="spellEnd"/>
      <w:r w:rsidRPr="00F249A8">
        <w:rPr>
          <w:rFonts w:ascii="Times New Roman" w:eastAsia="Times New Roman" w:hAnsi="Times New Roman" w:cs="Times New Roman"/>
          <w:sz w:val="24"/>
          <w:szCs w:val="24"/>
        </w:rPr>
        <w:t xml:space="preserve"> 1 i 3 ustawy </w:t>
      </w:r>
      <w:proofErr w:type="spellStart"/>
      <w:r w:rsidRPr="00F249A8">
        <w:rPr>
          <w:rFonts w:ascii="Times New Roman" w:eastAsia="Times New Roman" w:hAnsi="Times New Roman" w:cs="Times New Roman"/>
          <w:sz w:val="24"/>
          <w:szCs w:val="24"/>
        </w:rPr>
        <w:t>Pzp</w:t>
      </w:r>
      <w:proofErr w:type="spellEnd"/>
      <w:r w:rsidRPr="00F249A8">
        <w:rPr>
          <w:rFonts w:ascii="Times New Roman" w:eastAsia="Times New Roman" w:hAnsi="Times New Roman" w:cs="Times New Roman"/>
          <w:sz w:val="24"/>
          <w:szCs w:val="24"/>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tym przypadku, Wykonawca na wezwanie Zamawiającego, zamiast oświadczeń lub dokumentów dostępnych w formie elektronicznej pod określonymi adresami internetowymi ogólnodostępnych i bezpłatnych baz danych bądź oświadczeń lub dokumentów, które znajdują się w posiadaniu Zamawiającego, wskazuje w jaki sposób są one dostępne dla Zamawiającego lub w jakim konkretnie postępowaniu zostały złożone, o ile są one aktualne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III.5) WYKAZ OŚWIADCZEŃ LUB DOKUMENTÓW SKŁADANYCH PRZEZ WYKONAWCĘ W POSTĘPOWANIU NA WEZWANIE ZAMAWIAJACEGO W </w:t>
      </w:r>
      <w:r w:rsidRPr="00F249A8">
        <w:rPr>
          <w:rFonts w:ascii="Times New Roman" w:eastAsia="Times New Roman" w:hAnsi="Times New Roman" w:cs="Times New Roman"/>
          <w:b/>
          <w:bCs/>
          <w:sz w:val="24"/>
          <w:szCs w:val="24"/>
        </w:rPr>
        <w:lastRenderedPageBreak/>
        <w:t xml:space="preserve">CELU POTWIERDZENIA OKOLICZNOŚCI, O KTÓRYCH MOWA W ART. 25 UST. 1 PKT 1 USTAWY PZP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III.5.1) W ZAKRESIE SPEŁNIANIA WARUNKÓW UDZIAŁU W POSTĘPOWANIU:</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 xml:space="preserve">a) wpis do rejestru działalności regulowanej w zakresie odbierania odpadów komunalnych od właścicieli nieruchomości z terenu Gminy Solec nad Wisłą, b) wpis do rejestru podmiotów zbierających zużyty sprzęt elektryczny i elektroniczny, prowadzony przez Głównego Inspektora Ochrony Środowiska, c) zezwolenie na transport odpadów wydane przez właściwy organ w zakresie objętym przedmiotem zamówienia, d) zezwolenie na zbieranie lub przetwarzanie odpadów wydane przez właściwy organ w zakresie objętym przedmiotem zamówienia. e) wykazu usług wykonanych, a przypadku świadczeń okresowych lub ciągłych również wykonywanych, w okresie ostatnich 3 lat przed upływem terminu składania ofert, a jeśli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ciągłych i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wykonanie powinny być wydane nie wcześniej niż 3 miesiące przed upływem terminu składania ofert - wzór stanowi zał. nr 5 do SIWZ. f) Wykaz narzędzi, wyposażenia zakładu i urządzeń technicznych – dostępnych wykonawcy w celu wykonania zamówienia publicznego wraz z informacją o podstawie dysponowania zasobami , wzór stanowi zał. nr 6. g) Informację banku lub spółdzielczej kasy oszczędnościowo-kredytowej, potwierdzającej wysokość posiadanych środków finansowych lub zdolność kredytową wykonawcy, w okresie nie wcześniejszym niż 1 miesiąc przed upływem terminu składania ofert.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 wypadku podania kwot w walutach obcych, w dokumentach składanych przez podmioty zagraniczne (np.: informacja z banku lub SKOK, itp.), Zamawiający dokona przeliczenia tych kwot na PLN </w:t>
      </w:r>
      <w:proofErr w:type="spellStart"/>
      <w:r w:rsidRPr="00F249A8">
        <w:rPr>
          <w:rFonts w:ascii="Times New Roman" w:eastAsia="Times New Roman" w:hAnsi="Times New Roman" w:cs="Times New Roman"/>
          <w:sz w:val="24"/>
          <w:szCs w:val="24"/>
        </w:rPr>
        <w:t>wg</w:t>
      </w:r>
      <w:proofErr w:type="spellEnd"/>
      <w:r w:rsidRPr="00F249A8">
        <w:rPr>
          <w:rFonts w:ascii="Times New Roman" w:eastAsia="Times New Roman" w:hAnsi="Times New Roman" w:cs="Times New Roman"/>
          <w:sz w:val="24"/>
          <w:szCs w:val="24"/>
        </w:rPr>
        <w:t xml:space="preserve">. kursu NBP z dnia wystawienia dokumentu (informacja z banku lub SKOK). h) Opłaconą polisę, a w przypadku jej braku innego dokumentu potwierdzającego, że Wykonawca jest ubezpieczony od odpowiedzialności cywilnej w zakresie prowadzonej działalności na kwotę minimum 500 000,00 zł (pięćset tysięcy złotych).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III.5.2) W ZAKRESIE KRYTERIÓW SELEKCJI:</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III.7) INNE DOKUMENTY NIE WYMIENIONE W </w:t>
      </w:r>
      <w:proofErr w:type="spellStart"/>
      <w:r w:rsidRPr="00F249A8">
        <w:rPr>
          <w:rFonts w:ascii="Times New Roman" w:eastAsia="Times New Roman" w:hAnsi="Times New Roman" w:cs="Times New Roman"/>
          <w:b/>
          <w:bCs/>
          <w:sz w:val="24"/>
          <w:szCs w:val="24"/>
        </w:rPr>
        <w:t>pkt</w:t>
      </w:r>
      <w:proofErr w:type="spellEnd"/>
      <w:r w:rsidRPr="00F249A8">
        <w:rPr>
          <w:rFonts w:ascii="Times New Roman" w:eastAsia="Times New Roman" w:hAnsi="Times New Roman" w:cs="Times New Roman"/>
          <w:b/>
          <w:bCs/>
          <w:sz w:val="24"/>
          <w:szCs w:val="24"/>
        </w:rPr>
        <w:t xml:space="preserve"> III.3) - III.6)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W celu oceny, czy Wykonawca polegając na zdolnościach lub sytuacji innych podmiotów na zasadach określonych w art. 22a ustawy </w:t>
      </w:r>
      <w:proofErr w:type="spellStart"/>
      <w:r w:rsidRPr="00F249A8">
        <w:rPr>
          <w:rFonts w:ascii="Times New Roman" w:eastAsia="Times New Roman" w:hAnsi="Times New Roman" w:cs="Times New Roman"/>
          <w:sz w:val="24"/>
          <w:szCs w:val="24"/>
        </w:rPr>
        <w:t>Pzp</w:t>
      </w:r>
      <w:proofErr w:type="spellEnd"/>
      <w:r w:rsidRPr="00F249A8">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w:t>
      </w:r>
      <w:r w:rsidRPr="00F249A8">
        <w:rPr>
          <w:rFonts w:ascii="Times New Roman" w:eastAsia="Times New Roman" w:hAnsi="Times New Roman" w:cs="Times New Roman"/>
          <w:sz w:val="24"/>
          <w:szCs w:val="24"/>
        </w:rPr>
        <w:lastRenderedPageBreak/>
        <w:t>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3)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w:t>
      </w:r>
      <w:r>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t xml:space="preserve">U. z 2014 poz. 1114 oraz z 2016 poz. 352), a Wykonawca wskazał to wraz ze złożeniem oferty, o ile prawo do ich podpisania nie wynika z dokumentów złożonych wraz z ofertą; 4) zobowiązanie podmiotu trzeciego (jeśli dotyczy).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u w:val="single"/>
        </w:rPr>
        <w:t xml:space="preserve">SEKCJA IV: PROCEDURA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 xml:space="preserve">IV.1) OPIS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IV.1.1) Tryb udzielenia zamówienia: </w:t>
      </w:r>
      <w:r w:rsidRPr="00F249A8">
        <w:rPr>
          <w:rFonts w:ascii="Times New Roman" w:eastAsia="Times New Roman" w:hAnsi="Times New Roman" w:cs="Times New Roman"/>
          <w:sz w:val="24"/>
          <w:szCs w:val="24"/>
        </w:rPr>
        <w:t xml:space="preserve">Przetarg nieograniczony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IV.1.2) Zamawiający żąda wniesienia wadium:</w:t>
      </w:r>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r w:rsidRPr="00F249A8">
        <w:rPr>
          <w:rFonts w:ascii="Times New Roman" w:eastAsia="Times New Roman" w:hAnsi="Times New Roman" w:cs="Times New Roman"/>
          <w:sz w:val="24"/>
          <w:szCs w:val="24"/>
        </w:rPr>
        <w:br/>
        <w:t xml:space="preserve">Informacja na temat wadium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IV.1.3) Przewiduje się udzielenie zaliczek na poczet wykonania zamówienia:</w:t>
      </w:r>
      <w:r w:rsidRPr="00F249A8">
        <w:rPr>
          <w:rFonts w:ascii="Times New Roman" w:eastAsia="Times New Roman" w:hAnsi="Times New Roman" w:cs="Times New Roman"/>
          <w:sz w:val="24"/>
          <w:szCs w:val="24"/>
        </w:rPr>
        <w:t xml:space="preserv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r w:rsidRPr="00F249A8">
        <w:rPr>
          <w:rFonts w:ascii="Times New Roman" w:eastAsia="Times New Roman" w:hAnsi="Times New Roman" w:cs="Times New Roman"/>
          <w:sz w:val="24"/>
          <w:szCs w:val="24"/>
        </w:rPr>
        <w:br/>
        <w:t xml:space="preserve">Należy podać informacje na temat udzielania zaliczek: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r w:rsidRPr="00F249A8">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F249A8">
        <w:rPr>
          <w:rFonts w:ascii="Times New Roman" w:eastAsia="Times New Roman" w:hAnsi="Times New Roman" w:cs="Times New Roman"/>
          <w:sz w:val="24"/>
          <w:szCs w:val="24"/>
        </w:rPr>
        <w:br/>
        <w:t xml:space="preserve">Nie </w:t>
      </w:r>
      <w:r w:rsidRPr="00F249A8">
        <w:rPr>
          <w:rFonts w:ascii="Times New Roman" w:eastAsia="Times New Roman" w:hAnsi="Times New Roman" w:cs="Times New Roman"/>
          <w:sz w:val="24"/>
          <w:szCs w:val="24"/>
        </w:rPr>
        <w:br/>
        <w:t xml:space="preserve">Informacje dodatkowe: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IV.1.5.) Wymaga się złożenia oferty wariantowej: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Nie </w:t>
      </w:r>
      <w:r w:rsidRPr="00F249A8">
        <w:rPr>
          <w:rFonts w:ascii="Times New Roman" w:eastAsia="Times New Roman" w:hAnsi="Times New Roman" w:cs="Times New Roman"/>
          <w:sz w:val="24"/>
          <w:szCs w:val="24"/>
        </w:rPr>
        <w:br/>
        <w:t xml:space="preserve">Dopuszcza się złożenie oferty wariantowej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Złożenie oferty wariantowej dopuszcza się tylko z jednoczesnym złożeniem oferty zasadniczej: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IV.1.6) Przewidywana liczba wykonawców, którzy zostaną zaproszeni do udziału w postępowaniu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i/>
          <w:iCs/>
          <w:sz w:val="24"/>
          <w:szCs w:val="24"/>
        </w:rPr>
        <w:t xml:space="preserve">(przetarg ograniczony, negocjacje z ogłoszeniem, dialog konkurencyjny, partnerstwo innowacyjne)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lastRenderedPageBreak/>
        <w:t xml:space="preserve">Liczba wykonawców   </w:t>
      </w:r>
      <w:r w:rsidRPr="00F249A8">
        <w:rPr>
          <w:rFonts w:ascii="Times New Roman" w:eastAsia="Times New Roman" w:hAnsi="Times New Roman" w:cs="Times New Roman"/>
          <w:sz w:val="24"/>
          <w:szCs w:val="24"/>
        </w:rPr>
        <w:br/>
        <w:t xml:space="preserve">Przewidywana minimalna liczba wykonawców </w:t>
      </w:r>
      <w:r w:rsidRPr="00F249A8">
        <w:rPr>
          <w:rFonts w:ascii="Times New Roman" w:eastAsia="Times New Roman" w:hAnsi="Times New Roman" w:cs="Times New Roman"/>
          <w:sz w:val="24"/>
          <w:szCs w:val="24"/>
        </w:rPr>
        <w:br/>
        <w:t xml:space="preserve">Maksymalna liczba wykonawców   </w:t>
      </w:r>
      <w:r w:rsidRPr="00F249A8">
        <w:rPr>
          <w:rFonts w:ascii="Times New Roman" w:eastAsia="Times New Roman" w:hAnsi="Times New Roman" w:cs="Times New Roman"/>
          <w:sz w:val="24"/>
          <w:szCs w:val="24"/>
        </w:rPr>
        <w:br/>
        <w:t xml:space="preserve">Kryteria selekcji wykonawców: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IV.1.7) Informacje na temat umowy ramowej lub dynamicznego systemu zakupów: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Umowa ramowa będzie zawarta: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Czy przewiduje się ograniczenie liczby uczestników umowy ramowej: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Przewidziana maksymalna liczba uczestników umowy ramowej: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Informacje dodatkowe: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Zamówienie obejmuje ustanowienie dynamicznego systemu zakupów: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Informacje dodatkowe: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IV.1.8) Aukcja elektroniczna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Przewidziane jest przeprowadzenie aukcji elektronicznej </w:t>
      </w:r>
      <w:r w:rsidRPr="00F249A8">
        <w:rPr>
          <w:rFonts w:ascii="Times New Roman" w:eastAsia="Times New Roman" w:hAnsi="Times New Roman" w:cs="Times New Roman"/>
          <w:i/>
          <w:iCs/>
          <w:sz w:val="24"/>
          <w:szCs w:val="24"/>
        </w:rPr>
        <w:t xml:space="preserve">(przetarg nieograniczony, przetarg ograniczony, negocjacje z ogłoszeniem) </w:t>
      </w:r>
      <w:r w:rsidRPr="00F249A8">
        <w:rPr>
          <w:rFonts w:ascii="Times New Roman" w:eastAsia="Times New Roman" w:hAnsi="Times New Roman" w:cs="Times New Roman"/>
          <w:sz w:val="24"/>
          <w:szCs w:val="24"/>
        </w:rPr>
        <w:t xml:space="preserve">Nie </w:t>
      </w:r>
      <w:r w:rsidRPr="00F249A8">
        <w:rPr>
          <w:rFonts w:ascii="Times New Roman" w:eastAsia="Times New Roman" w:hAnsi="Times New Roman" w:cs="Times New Roman"/>
          <w:sz w:val="24"/>
          <w:szCs w:val="24"/>
        </w:rPr>
        <w:br/>
        <w:t xml:space="preserve">Należy podać adres strony internetowej, na której aukcja będzie prowadzona: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Należy wskazać elementy, których wartości będą przedmiotem aukcji elektronicznej: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Przewiduje się ograniczenia co do przedstawionych wartości, wynikające z opisu przedmiotu zamówienia:</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F249A8">
        <w:rPr>
          <w:rFonts w:ascii="Times New Roman" w:eastAsia="Times New Roman" w:hAnsi="Times New Roman" w:cs="Times New Roman"/>
          <w:sz w:val="24"/>
          <w:szCs w:val="24"/>
        </w:rPr>
        <w:br/>
        <w:t xml:space="preserve">Informacje dotyczące przebiegu aukcji elektronicznej: </w:t>
      </w:r>
      <w:r w:rsidRPr="00F249A8">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F249A8">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F249A8">
        <w:rPr>
          <w:rFonts w:ascii="Times New Roman" w:eastAsia="Times New Roman" w:hAnsi="Times New Roman" w:cs="Times New Roman"/>
          <w:sz w:val="24"/>
          <w:szCs w:val="24"/>
        </w:rPr>
        <w:br/>
        <w:t xml:space="preserve">Wymagania dotyczące rejestracji i identyfikacji wykonawców w aukcji elektronicznej: </w:t>
      </w:r>
      <w:r w:rsidRPr="00F249A8">
        <w:rPr>
          <w:rFonts w:ascii="Times New Roman" w:eastAsia="Times New Roman" w:hAnsi="Times New Roman" w:cs="Times New Roman"/>
          <w:sz w:val="24"/>
          <w:szCs w:val="24"/>
        </w:rPr>
        <w:br/>
        <w:t xml:space="preserve">Informacje o liczbie etapów aukcji elektronicznej i czasie ich trwania: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t xml:space="preserve">Czas trwania: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Czy wykonawcy, którzy nie złożyli nowych postąpień, zostaną zakwalifikowani do następnego etapu: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lastRenderedPageBreak/>
        <w:t xml:space="preserve">Warunki zamknięcia aukcji elektronicznej: </w:t>
      </w:r>
      <w:r w:rsidRPr="00F249A8">
        <w:rPr>
          <w:rFonts w:ascii="Times New Roman" w:eastAsia="Times New Roman" w:hAnsi="Times New Roman" w:cs="Times New Roman"/>
          <w:sz w:val="24"/>
          <w:szCs w:val="24"/>
        </w:rPr>
        <w:br/>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IV.2) KRYTERIA OCENY OFERT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IV.2.1) Kryteria oceny ofert: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IV.2.2) Kryteria</w:t>
      </w:r>
      <w:r w:rsidRPr="00F249A8">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296"/>
        <w:gridCol w:w="1016"/>
      </w:tblGrid>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Znaczenie</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Cena oferty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60,00</w:t>
            </w:r>
          </w:p>
        </w:tc>
      </w:tr>
      <w:tr w:rsidR="00F249A8" w:rsidRPr="00F249A8" w:rsidTr="00F249A8">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Termin płatności faktur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40,00</w:t>
            </w:r>
          </w:p>
        </w:tc>
      </w:tr>
    </w:tbl>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IV.2.3) Zastosowanie procedury, o której mowa w art. 24aa ust. 1 ustawy </w:t>
      </w:r>
      <w:proofErr w:type="spellStart"/>
      <w:r w:rsidRPr="00F249A8">
        <w:rPr>
          <w:rFonts w:ascii="Times New Roman" w:eastAsia="Times New Roman" w:hAnsi="Times New Roman" w:cs="Times New Roman"/>
          <w:b/>
          <w:bCs/>
          <w:sz w:val="24"/>
          <w:szCs w:val="24"/>
        </w:rPr>
        <w:t>Pzp</w:t>
      </w:r>
      <w:proofErr w:type="spellEnd"/>
      <w:r w:rsidRPr="00F249A8">
        <w:rPr>
          <w:rFonts w:ascii="Times New Roman" w:eastAsia="Times New Roman" w:hAnsi="Times New Roman" w:cs="Times New Roman"/>
          <w:b/>
          <w:bCs/>
          <w:sz w:val="24"/>
          <w:szCs w:val="24"/>
        </w:rPr>
        <w:t xml:space="preserve"> </w:t>
      </w:r>
      <w:r w:rsidRPr="00F249A8">
        <w:rPr>
          <w:rFonts w:ascii="Times New Roman" w:eastAsia="Times New Roman" w:hAnsi="Times New Roman" w:cs="Times New Roman"/>
          <w:sz w:val="24"/>
          <w:szCs w:val="24"/>
        </w:rPr>
        <w:t xml:space="preserve">(przetarg nieograniczony) </w:t>
      </w:r>
      <w:r w:rsidRPr="00F249A8">
        <w:rPr>
          <w:rFonts w:ascii="Times New Roman" w:eastAsia="Times New Roman" w:hAnsi="Times New Roman" w:cs="Times New Roman"/>
          <w:sz w:val="24"/>
          <w:szCs w:val="24"/>
        </w:rPr>
        <w:br/>
        <w:t xml:space="preserve">Tak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IV.3) Negocjacje z ogłoszeniem, dialog konkurencyjny, partnerstwo innowacyjne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IV.3.1) Informacje na temat negocjacji z ogłoszeniem</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 xml:space="preserve">Minimalne wymagania, które muszą spełniać wszystkie oferty: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F249A8">
        <w:rPr>
          <w:rFonts w:ascii="Times New Roman" w:eastAsia="Times New Roman" w:hAnsi="Times New Roman" w:cs="Times New Roman"/>
          <w:sz w:val="24"/>
          <w:szCs w:val="24"/>
        </w:rPr>
        <w:br/>
        <w:t xml:space="preserve">Przewidziany jest podział negocjacji na etapy w celu ograniczenia liczby ofert: </w:t>
      </w:r>
      <w:r w:rsidRPr="00F249A8">
        <w:rPr>
          <w:rFonts w:ascii="Times New Roman" w:eastAsia="Times New Roman" w:hAnsi="Times New Roman" w:cs="Times New Roman"/>
          <w:sz w:val="24"/>
          <w:szCs w:val="24"/>
        </w:rPr>
        <w:br/>
        <w:t>Należy podać informacje na temat etapów negocjacji (w tym liczbę et</w:t>
      </w:r>
      <w:r>
        <w:rPr>
          <w:rFonts w:ascii="Times New Roman" w:eastAsia="Times New Roman" w:hAnsi="Times New Roman" w:cs="Times New Roman"/>
          <w:sz w:val="24"/>
          <w:szCs w:val="24"/>
        </w:rPr>
        <w:t xml:space="preserve">apów):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Informacje dodatkowe </w:t>
      </w:r>
      <w:r>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IV.3.2) Informacje na temat dialogu konkurencyjnego</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 xml:space="preserve">Opis potrzeb i wymagań zamawiającego lub informacja o sposobie uzyskania tego opisu: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Wstępny harmonogram postępowania: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Podział dialogu na etapy w celu ograniczenia liczby rozwiązań: </w:t>
      </w:r>
      <w:r w:rsidRPr="00F249A8">
        <w:rPr>
          <w:rFonts w:ascii="Times New Roman" w:eastAsia="Times New Roman" w:hAnsi="Times New Roman" w:cs="Times New Roman"/>
          <w:sz w:val="24"/>
          <w:szCs w:val="24"/>
        </w:rPr>
        <w:br/>
        <w:t>Należy podać infor</w:t>
      </w:r>
      <w:r>
        <w:rPr>
          <w:rFonts w:ascii="Times New Roman" w:eastAsia="Times New Roman" w:hAnsi="Times New Roman" w:cs="Times New Roman"/>
          <w:sz w:val="24"/>
          <w:szCs w:val="24"/>
        </w:rPr>
        <w:t xml:space="preserve">macje na temat etapów dialogu: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Informacje dodatkowe: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IV.3.3) Informacje na temat partnerstwa innowacyjnego</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Informacje dodatkowe: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IV.4) Licytacja elektroniczna </w:t>
      </w:r>
      <w:r w:rsidRPr="00F249A8">
        <w:rPr>
          <w:rFonts w:ascii="Times New Roman" w:eastAsia="Times New Roman" w:hAnsi="Times New Roman" w:cs="Times New Roman"/>
          <w:sz w:val="24"/>
          <w:szCs w:val="24"/>
        </w:rPr>
        <w:br/>
        <w:t xml:space="preserve">Adres strony internetowej, na której będzie prowadzona licytacja elektroniczna: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lastRenderedPageBreak/>
        <w:t xml:space="preserve">Adres strony internetowej, na której jest dostępny opis przedmiotu zamówienia w licytacji elektronicznej: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Sposób postępowania w toku licytacji elektronicznej, w tym określenie minimalnych wysokości postąpień: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Informacje o liczbie etapów licytacji elektronicznej i czasie ich trwania: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Czas trwania: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Wykonawcy, którzy nie złożyli nowych postąpień, zostaną zakwalifikowani do następnego etapu: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Termin składania wniosków o dopuszczenie do udziału w licytacji elektronicznej: </w:t>
      </w:r>
      <w:r w:rsidRPr="00F249A8">
        <w:rPr>
          <w:rFonts w:ascii="Times New Roman" w:eastAsia="Times New Roman" w:hAnsi="Times New Roman" w:cs="Times New Roman"/>
          <w:sz w:val="24"/>
          <w:szCs w:val="24"/>
        </w:rPr>
        <w:br/>
        <w:t xml:space="preserve">Data: godzina: </w:t>
      </w:r>
      <w:r w:rsidRPr="00F249A8">
        <w:rPr>
          <w:rFonts w:ascii="Times New Roman" w:eastAsia="Times New Roman" w:hAnsi="Times New Roman" w:cs="Times New Roman"/>
          <w:sz w:val="24"/>
          <w:szCs w:val="24"/>
        </w:rPr>
        <w:br/>
        <w:t xml:space="preserve">Termin otwarcia licytacji elektronicznej: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t xml:space="preserve">Termin i warunki zamknięcia licytacji elektronicznej: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t xml:space="preserve">Wymagania dotyczące zabezpieczenia należytego wykonania umowy: </w:t>
      </w:r>
    </w:p>
    <w:p w:rsidR="00F249A8" w:rsidRP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sz w:val="24"/>
          <w:szCs w:val="24"/>
        </w:rPr>
        <w:br/>
        <w:t xml:space="preserve">Informacje dodatkowe: </w:t>
      </w:r>
    </w:p>
    <w:p w:rsidR="00F249A8" w:rsidRDefault="00F249A8" w:rsidP="00F249A8">
      <w:pPr>
        <w:spacing w:after="0" w:line="240" w:lineRule="auto"/>
        <w:rPr>
          <w:rFonts w:ascii="Times New Roman" w:eastAsia="Times New Roman" w:hAnsi="Times New Roman" w:cs="Times New Roman"/>
          <w:sz w:val="24"/>
          <w:szCs w:val="24"/>
        </w:rPr>
      </w:pPr>
      <w:r w:rsidRPr="00F249A8">
        <w:rPr>
          <w:rFonts w:ascii="Times New Roman" w:eastAsia="Times New Roman" w:hAnsi="Times New Roman" w:cs="Times New Roman"/>
          <w:b/>
          <w:bCs/>
          <w:sz w:val="24"/>
          <w:szCs w:val="24"/>
        </w:rPr>
        <w:t>IV.5) ZMIANA UMOWY</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F249A8">
        <w:rPr>
          <w:rFonts w:ascii="Times New Roman" w:eastAsia="Times New Roman" w:hAnsi="Times New Roman" w:cs="Times New Roman"/>
          <w:sz w:val="24"/>
          <w:szCs w:val="24"/>
        </w:rPr>
        <w:t xml:space="preserve"> Tak </w:t>
      </w:r>
      <w:r w:rsidRPr="00F249A8">
        <w:rPr>
          <w:rFonts w:ascii="Times New Roman" w:eastAsia="Times New Roman" w:hAnsi="Times New Roman" w:cs="Times New Roman"/>
          <w:sz w:val="24"/>
          <w:szCs w:val="24"/>
        </w:rPr>
        <w:br/>
        <w:t xml:space="preserve">Należy wskazać zakres, charakter zmian oraz warunki wprowadzenia zmian: </w:t>
      </w:r>
      <w:r w:rsidRPr="00F249A8">
        <w:rPr>
          <w:rFonts w:ascii="Times New Roman" w:eastAsia="Times New Roman" w:hAnsi="Times New Roman" w:cs="Times New Roman"/>
          <w:sz w:val="24"/>
          <w:szCs w:val="24"/>
        </w:rPr>
        <w:br/>
        <w:t xml:space="preserve">Zgodnie z art. 144 ust. 1 ustawy Prawo zamówień publicznych Zamawiający przewiduje możliwość dokonania zmian postanowień zawartej umowy w stosunku do treści oferty, na podstawie której dokonano wyboru wykonawcy, w przypadku wystąpienia co najmniej jednej z okoliczności wymienionych poniżej, z uwzględnianiem warunków ich wprowadzenia: 1) zmiana wynagrodzenia w przypadku ustawowej zmiany stawki podatku VAT, w takim przypadku wynagrodzenie ulegnie odpowiedniej zmianie po podpisaniu aneksu do umowy, 2) zaistnienia siły wyższej uniemożliwiającej wykonanie przedmiotu Umowy zgodnie z jej postanowieniami lub obowiązującymi przepisami prawa. Pod pojęciem siły wyższej będzie rozumiane zdarzenie nagłe, nieprzewidywalne i niezależne od woli Zamawiającego ani Wykonawcy, uniemożliwiające wykonanie Umowy na stałe lub na pewien czas, któremu nie można zapobiec, ani przeciwdziałać przy zachowaniu należytej staranności. 3) zmiana personelu Wykonawcy lub Zamawiającego, 4) zmiana podwykonawcy za pomocą którego Wykonawca wykazał spełnianie warunków udziału w postępowaniu. W takim przypadku zaproponowany nowy podwykonawca, zobowiązany jest wykazać spełnienie warunków w zakresie nie mniejszym niż dotychczasowy podwykonawca. Wszystkie powyższe postanowienia stanowią katalog zmian, na które Zamawiający może wyrazić zgodę. Powyższe zmiany do umowy winny być wprowadzone poprzez zmianę do umowy - aneks. Nie stanowią jednocześnie zobowiązania Zamawiającego do wyrażenia takiej zgody. Wszelkie zmiany umowy wymagają pod rygorem nieważności formy pisemnej.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IV.6) INFORMACJE ADMINISTRACYJNE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IV.6.1) Sposób udostępniania informacji o charakterze poufnym </w:t>
      </w:r>
      <w:r w:rsidRPr="00F249A8">
        <w:rPr>
          <w:rFonts w:ascii="Times New Roman" w:eastAsia="Times New Roman" w:hAnsi="Times New Roman" w:cs="Times New Roman"/>
          <w:i/>
          <w:iCs/>
          <w:sz w:val="24"/>
          <w:szCs w:val="24"/>
        </w:rPr>
        <w:t xml:space="preserve">(jeżeli dotyczy):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Środki służące ochronie informacji o charakterze poufnym</w:t>
      </w:r>
      <w:r w:rsidRPr="00F249A8">
        <w:rPr>
          <w:rFonts w:ascii="Times New Roman" w:eastAsia="Times New Roman" w:hAnsi="Times New Roman" w:cs="Times New Roman"/>
          <w:sz w:val="24"/>
          <w:szCs w:val="24"/>
        </w:rPr>
        <w:t xml:space="preserv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lastRenderedPageBreak/>
        <w:br/>
      </w:r>
      <w:r w:rsidRPr="00F249A8">
        <w:rPr>
          <w:rFonts w:ascii="Times New Roman" w:eastAsia="Times New Roman" w:hAnsi="Times New Roman" w:cs="Times New Roman"/>
          <w:b/>
          <w:bCs/>
          <w:sz w:val="24"/>
          <w:szCs w:val="24"/>
        </w:rPr>
        <w:t xml:space="preserve">IV.6.2) Termin składania ofert lub wniosków o dopuszczenie do udziału w postępowaniu: </w:t>
      </w:r>
      <w:r w:rsidRPr="00F249A8">
        <w:rPr>
          <w:rFonts w:ascii="Times New Roman" w:eastAsia="Times New Roman" w:hAnsi="Times New Roman" w:cs="Times New Roman"/>
          <w:sz w:val="24"/>
          <w:szCs w:val="24"/>
        </w:rPr>
        <w:br/>
        <w:t xml:space="preserve">Data: 2019-05-27, godzina: 12:00, </w:t>
      </w:r>
      <w:r w:rsidRPr="00F249A8">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Wskazać powody: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F249A8">
        <w:rPr>
          <w:rFonts w:ascii="Times New Roman" w:eastAsia="Times New Roman" w:hAnsi="Times New Roman" w:cs="Times New Roman"/>
          <w:sz w:val="24"/>
          <w:szCs w:val="24"/>
        </w:rPr>
        <w:br/>
        <w:t xml:space="preserve">&gt; Ofertę należy sporządzić w języku polskim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 xml:space="preserve">IV.6.3) Termin związania ofertą: </w:t>
      </w:r>
      <w:r w:rsidRPr="00F249A8">
        <w:rPr>
          <w:rFonts w:ascii="Times New Roman" w:eastAsia="Times New Roman" w:hAnsi="Times New Roman" w:cs="Times New Roman"/>
          <w:sz w:val="24"/>
          <w:szCs w:val="24"/>
        </w:rPr>
        <w:t xml:space="preserve">do: okres w dniach: 30 (od ostatecznego terminu składania ofert)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249A8">
        <w:rPr>
          <w:rFonts w:ascii="Times New Roman" w:eastAsia="Times New Roman" w:hAnsi="Times New Roman" w:cs="Times New Roman"/>
          <w:sz w:val="24"/>
          <w:szCs w:val="24"/>
        </w:rPr>
        <w:t xml:space="preserve"> Nie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249A8">
        <w:rPr>
          <w:rFonts w:ascii="Times New Roman" w:eastAsia="Times New Roman" w:hAnsi="Times New Roman" w:cs="Times New Roman"/>
          <w:sz w:val="24"/>
          <w:szCs w:val="24"/>
        </w:rPr>
        <w:t xml:space="preserve"> Nie </w:t>
      </w:r>
      <w:r w:rsidRPr="00F249A8">
        <w:rPr>
          <w:rFonts w:ascii="Times New Roman" w:eastAsia="Times New Roman" w:hAnsi="Times New Roman" w:cs="Times New Roman"/>
          <w:sz w:val="24"/>
          <w:szCs w:val="24"/>
        </w:rPr>
        <w:br/>
      </w:r>
      <w:r w:rsidRPr="00F249A8">
        <w:rPr>
          <w:rFonts w:ascii="Times New Roman" w:eastAsia="Times New Roman" w:hAnsi="Times New Roman" w:cs="Times New Roman"/>
          <w:b/>
          <w:bCs/>
          <w:sz w:val="24"/>
          <w:szCs w:val="24"/>
        </w:rPr>
        <w:t>IV.6.6) Informacje dodatkowe:</w:t>
      </w:r>
      <w:r w:rsidRPr="00F249A8">
        <w:rPr>
          <w:rFonts w:ascii="Times New Roman" w:eastAsia="Times New Roman" w:hAnsi="Times New Roman" w:cs="Times New Roman"/>
          <w:sz w:val="24"/>
          <w:szCs w:val="24"/>
        </w:rPr>
        <w:t xml:space="preserve"> </w:t>
      </w:r>
    </w:p>
    <w:p w:rsidR="00F249A8" w:rsidRDefault="00F249A8" w:rsidP="00F249A8">
      <w:pPr>
        <w:spacing w:after="0" w:line="240" w:lineRule="auto"/>
        <w:rPr>
          <w:rFonts w:ascii="Times New Roman" w:eastAsia="Times New Roman" w:hAnsi="Times New Roman" w:cs="Times New Roman"/>
          <w:sz w:val="24"/>
          <w:szCs w:val="24"/>
        </w:rPr>
      </w:pPr>
    </w:p>
    <w:p w:rsidR="00F249A8" w:rsidRDefault="00F249A8" w:rsidP="00F249A8">
      <w:pPr>
        <w:spacing w:after="0" w:line="240" w:lineRule="auto"/>
        <w:rPr>
          <w:rFonts w:ascii="Times New Roman" w:eastAsia="Times New Roman" w:hAnsi="Times New Roman" w:cs="Times New Roman"/>
          <w:sz w:val="24"/>
          <w:szCs w:val="24"/>
        </w:rPr>
      </w:pPr>
    </w:p>
    <w:p w:rsidR="00F249A8" w:rsidRDefault="00F249A8" w:rsidP="00F249A8">
      <w:pPr>
        <w:spacing w:after="0" w:line="240" w:lineRule="auto"/>
        <w:rPr>
          <w:rFonts w:ascii="Times New Roman" w:eastAsia="Times New Roman" w:hAnsi="Times New Roman" w:cs="Times New Roman"/>
          <w:sz w:val="24"/>
          <w:szCs w:val="24"/>
        </w:rPr>
      </w:pPr>
    </w:p>
    <w:p w:rsidR="00F249A8" w:rsidRPr="00AF51CC" w:rsidRDefault="00F249A8" w:rsidP="00F249A8">
      <w:pPr>
        <w:spacing w:after="0" w:line="240" w:lineRule="auto"/>
        <w:rPr>
          <w:rFonts w:ascii="Times New Roman" w:eastAsia="Times New Roman" w:hAnsi="Times New Roman" w:cs="Times New Roman"/>
          <w:color w:val="FF0000"/>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51CC">
        <w:rPr>
          <w:rFonts w:ascii="Times New Roman" w:eastAsia="Times New Roman" w:hAnsi="Times New Roman" w:cs="Times New Roman"/>
          <w:color w:val="FF0000"/>
          <w:sz w:val="18"/>
          <w:szCs w:val="18"/>
        </w:rPr>
        <w:t>Wójt Gminy Solec nad Wisłą</w:t>
      </w:r>
    </w:p>
    <w:p w:rsidR="00F249A8" w:rsidRPr="00AF51CC" w:rsidRDefault="00F249A8" w:rsidP="00F249A8">
      <w:pPr>
        <w:spacing w:after="0" w:line="240" w:lineRule="auto"/>
        <w:ind w:left="4956" w:firstLine="708"/>
        <w:rPr>
          <w:rFonts w:ascii="Times New Roman" w:eastAsia="Times New Roman" w:hAnsi="Times New Roman" w:cs="Times New Roman"/>
          <w:color w:val="FF0000"/>
          <w:sz w:val="18"/>
          <w:szCs w:val="18"/>
        </w:rPr>
      </w:pPr>
      <w:r w:rsidRPr="00AF51CC">
        <w:rPr>
          <w:rFonts w:ascii="Times New Roman" w:eastAsia="Times New Roman" w:hAnsi="Times New Roman" w:cs="Times New Roman"/>
          <w:color w:val="FF0000"/>
          <w:sz w:val="18"/>
          <w:szCs w:val="18"/>
        </w:rPr>
        <w:t xml:space="preserve">/-/ Marek Szymczyk </w:t>
      </w:r>
    </w:p>
    <w:p w:rsidR="00F249A8" w:rsidRDefault="00F249A8" w:rsidP="00F249A8">
      <w:pPr>
        <w:spacing w:after="0" w:line="240" w:lineRule="auto"/>
        <w:rPr>
          <w:rFonts w:ascii="Times New Roman" w:eastAsia="Times New Roman" w:hAnsi="Times New Roman" w:cs="Times New Roman"/>
          <w:sz w:val="24"/>
          <w:szCs w:val="24"/>
        </w:rPr>
      </w:pPr>
    </w:p>
    <w:p w:rsidR="00F249A8" w:rsidRDefault="00F249A8" w:rsidP="00F249A8">
      <w:pPr>
        <w:spacing w:after="0" w:line="240" w:lineRule="auto"/>
        <w:rPr>
          <w:rFonts w:ascii="Times New Roman" w:eastAsia="Times New Roman" w:hAnsi="Times New Roman" w:cs="Times New Roman"/>
          <w:sz w:val="24"/>
          <w:szCs w:val="24"/>
        </w:rPr>
      </w:pPr>
    </w:p>
    <w:p w:rsidR="00F249A8" w:rsidRDefault="00F249A8" w:rsidP="00F249A8">
      <w:pPr>
        <w:spacing w:after="0" w:line="240" w:lineRule="auto"/>
        <w:rPr>
          <w:rFonts w:ascii="Times New Roman" w:eastAsia="Times New Roman" w:hAnsi="Times New Roman" w:cs="Times New Roman"/>
          <w:sz w:val="24"/>
          <w:szCs w:val="24"/>
        </w:rPr>
      </w:pPr>
    </w:p>
    <w:p w:rsidR="00F249A8" w:rsidRPr="006D5921" w:rsidRDefault="00F249A8" w:rsidP="00F249A8">
      <w:pPr>
        <w:spacing w:after="0" w:line="240" w:lineRule="auto"/>
        <w:rPr>
          <w:rFonts w:ascii="Times New Roman" w:eastAsia="Times New Roman" w:hAnsi="Times New Roman" w:cs="Times New Roman"/>
          <w:sz w:val="20"/>
          <w:szCs w:val="20"/>
        </w:rPr>
      </w:pPr>
      <w:r w:rsidRPr="006D5921">
        <w:rPr>
          <w:rFonts w:ascii="Times New Roman" w:eastAsia="Times New Roman" w:hAnsi="Times New Roman" w:cs="Times New Roman"/>
          <w:sz w:val="20"/>
          <w:szCs w:val="20"/>
        </w:rPr>
        <w:t>Otrzymują:</w:t>
      </w:r>
    </w:p>
    <w:p w:rsidR="00F249A8" w:rsidRPr="006D5921" w:rsidRDefault="00F249A8" w:rsidP="00F249A8">
      <w:pPr>
        <w:spacing w:after="0" w:line="240" w:lineRule="auto"/>
        <w:rPr>
          <w:rFonts w:ascii="Times New Roman" w:eastAsia="Times New Roman" w:hAnsi="Times New Roman" w:cs="Times New Roman"/>
          <w:sz w:val="20"/>
          <w:szCs w:val="20"/>
        </w:rPr>
      </w:pPr>
      <w:r w:rsidRPr="006D5921">
        <w:rPr>
          <w:rFonts w:ascii="Times New Roman" w:eastAsia="Times New Roman" w:hAnsi="Times New Roman" w:cs="Times New Roman"/>
          <w:sz w:val="20"/>
          <w:szCs w:val="20"/>
        </w:rPr>
        <w:t>1. Strona internetowa www.bip.solec.pl w zakładce zamówienia publiczne,</w:t>
      </w:r>
    </w:p>
    <w:p w:rsidR="00F249A8" w:rsidRPr="006D5921" w:rsidRDefault="00F249A8" w:rsidP="00F249A8">
      <w:pPr>
        <w:spacing w:after="0" w:line="240" w:lineRule="auto"/>
        <w:rPr>
          <w:rFonts w:ascii="Times New Roman" w:eastAsia="Times New Roman" w:hAnsi="Times New Roman" w:cs="Times New Roman"/>
          <w:sz w:val="20"/>
          <w:szCs w:val="20"/>
        </w:rPr>
      </w:pPr>
      <w:r w:rsidRPr="006D5921">
        <w:rPr>
          <w:rFonts w:ascii="Times New Roman" w:eastAsia="Times New Roman" w:hAnsi="Times New Roman" w:cs="Times New Roman"/>
          <w:sz w:val="20"/>
          <w:szCs w:val="20"/>
        </w:rPr>
        <w:t>2. Tablica ogłoszeń w siedzibie zamawiająceg</w:t>
      </w:r>
      <w:r>
        <w:rPr>
          <w:rFonts w:ascii="Times New Roman" w:eastAsia="Times New Roman" w:hAnsi="Times New Roman" w:cs="Times New Roman"/>
          <w:sz w:val="20"/>
          <w:szCs w:val="20"/>
        </w:rPr>
        <w:t>o od dn. 17.05</w:t>
      </w:r>
      <w:r w:rsidRPr="006D5921">
        <w:rPr>
          <w:rFonts w:ascii="Times New Roman" w:eastAsia="Times New Roman" w:hAnsi="Times New Roman" w:cs="Times New Roman"/>
          <w:sz w:val="20"/>
          <w:szCs w:val="20"/>
        </w:rPr>
        <w:t>.2019 do dn. ...................</w:t>
      </w:r>
    </w:p>
    <w:p w:rsidR="00F249A8" w:rsidRPr="006D5921" w:rsidRDefault="00F249A8" w:rsidP="00F249A8">
      <w:pPr>
        <w:spacing w:after="0" w:line="240" w:lineRule="auto"/>
        <w:rPr>
          <w:rFonts w:ascii="Times New Roman" w:eastAsia="Times New Roman" w:hAnsi="Times New Roman" w:cs="Times New Roman"/>
          <w:sz w:val="20"/>
          <w:szCs w:val="20"/>
        </w:rPr>
      </w:pPr>
      <w:r w:rsidRPr="006D5921">
        <w:rPr>
          <w:rFonts w:ascii="Times New Roman" w:eastAsia="Times New Roman" w:hAnsi="Times New Roman" w:cs="Times New Roman"/>
          <w:sz w:val="20"/>
          <w:szCs w:val="20"/>
        </w:rPr>
        <w:t xml:space="preserve">3. A/a. </w:t>
      </w:r>
    </w:p>
    <w:p w:rsidR="00F249A8" w:rsidRPr="00F249A8" w:rsidRDefault="00F249A8" w:rsidP="00F249A8">
      <w:pPr>
        <w:spacing w:after="0" w:line="240" w:lineRule="auto"/>
        <w:rPr>
          <w:rFonts w:ascii="Times New Roman" w:eastAsia="Times New Roman" w:hAnsi="Times New Roman" w:cs="Times New Roman"/>
          <w:sz w:val="24"/>
          <w:szCs w:val="24"/>
        </w:rPr>
      </w:pPr>
    </w:p>
    <w:p w:rsidR="00F249A8" w:rsidRPr="00F249A8" w:rsidRDefault="00F249A8" w:rsidP="00F249A8">
      <w:pPr>
        <w:spacing w:after="0" w:line="240" w:lineRule="auto"/>
        <w:rPr>
          <w:rFonts w:ascii="Times New Roman" w:eastAsia="Times New Roman" w:hAnsi="Times New Roman" w:cs="Times New Roman"/>
          <w:sz w:val="24"/>
          <w:szCs w:val="24"/>
        </w:rPr>
      </w:pPr>
    </w:p>
    <w:p w:rsidR="00F249A8" w:rsidRPr="00F249A8" w:rsidRDefault="00F249A8" w:rsidP="00F249A8">
      <w:pPr>
        <w:spacing w:after="240" w:line="240" w:lineRule="auto"/>
        <w:rPr>
          <w:rFonts w:ascii="Times New Roman" w:eastAsia="Times New Roman" w:hAnsi="Times New Roman" w:cs="Times New Roman"/>
          <w:sz w:val="24"/>
          <w:szCs w:val="24"/>
        </w:rPr>
      </w:pPr>
    </w:p>
    <w:p w:rsidR="00F249A8" w:rsidRPr="00F249A8" w:rsidRDefault="00F249A8" w:rsidP="00F249A8">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F249A8" w:rsidRPr="00F249A8" w:rsidTr="00F249A8">
        <w:trPr>
          <w:tblCellSpacing w:w="15" w:type="dxa"/>
        </w:trPr>
        <w:tc>
          <w:tcPr>
            <w:tcW w:w="0" w:type="auto"/>
            <w:vAlign w:val="center"/>
            <w:hideMark/>
          </w:tcPr>
          <w:p w:rsidR="00F249A8" w:rsidRPr="00F249A8" w:rsidRDefault="00F249A8" w:rsidP="00F249A8">
            <w:pPr>
              <w:spacing w:after="0" w:line="240" w:lineRule="auto"/>
              <w:rPr>
                <w:rFonts w:ascii="Times New Roman" w:eastAsia="Times New Roman" w:hAnsi="Times New Roman" w:cs="Times New Roman"/>
                <w:sz w:val="24"/>
                <w:szCs w:val="24"/>
              </w:rPr>
            </w:pPr>
          </w:p>
        </w:tc>
      </w:tr>
    </w:tbl>
    <w:p w:rsidR="00C45216" w:rsidRDefault="00C45216"/>
    <w:sectPr w:rsidR="00C452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F249A8"/>
    <w:rsid w:val="00C45216"/>
    <w:rsid w:val="00F249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210921">
      <w:bodyDiv w:val="1"/>
      <w:marLeft w:val="0"/>
      <w:marRight w:val="0"/>
      <w:marTop w:val="0"/>
      <w:marBottom w:val="0"/>
      <w:divBdr>
        <w:top w:val="none" w:sz="0" w:space="0" w:color="auto"/>
        <w:left w:val="none" w:sz="0" w:space="0" w:color="auto"/>
        <w:bottom w:val="none" w:sz="0" w:space="0" w:color="auto"/>
        <w:right w:val="none" w:sz="0" w:space="0" w:color="auto"/>
      </w:divBdr>
      <w:divsChild>
        <w:div w:id="755059141">
          <w:marLeft w:val="0"/>
          <w:marRight w:val="0"/>
          <w:marTop w:val="0"/>
          <w:marBottom w:val="0"/>
          <w:divBdr>
            <w:top w:val="none" w:sz="0" w:space="0" w:color="auto"/>
            <w:left w:val="none" w:sz="0" w:space="0" w:color="auto"/>
            <w:bottom w:val="none" w:sz="0" w:space="0" w:color="auto"/>
            <w:right w:val="none" w:sz="0" w:space="0" w:color="auto"/>
          </w:divBdr>
          <w:divsChild>
            <w:div w:id="1230110750">
              <w:marLeft w:val="0"/>
              <w:marRight w:val="0"/>
              <w:marTop w:val="0"/>
              <w:marBottom w:val="0"/>
              <w:divBdr>
                <w:top w:val="none" w:sz="0" w:space="0" w:color="auto"/>
                <w:left w:val="none" w:sz="0" w:space="0" w:color="auto"/>
                <w:bottom w:val="none" w:sz="0" w:space="0" w:color="auto"/>
                <w:right w:val="none" w:sz="0" w:space="0" w:color="auto"/>
              </w:divBdr>
            </w:div>
            <w:div w:id="351108976">
              <w:marLeft w:val="0"/>
              <w:marRight w:val="0"/>
              <w:marTop w:val="0"/>
              <w:marBottom w:val="0"/>
              <w:divBdr>
                <w:top w:val="none" w:sz="0" w:space="0" w:color="auto"/>
                <w:left w:val="none" w:sz="0" w:space="0" w:color="auto"/>
                <w:bottom w:val="none" w:sz="0" w:space="0" w:color="auto"/>
                <w:right w:val="none" w:sz="0" w:space="0" w:color="auto"/>
              </w:divBdr>
            </w:div>
            <w:div w:id="241719018">
              <w:marLeft w:val="0"/>
              <w:marRight w:val="0"/>
              <w:marTop w:val="0"/>
              <w:marBottom w:val="0"/>
              <w:divBdr>
                <w:top w:val="none" w:sz="0" w:space="0" w:color="auto"/>
                <w:left w:val="none" w:sz="0" w:space="0" w:color="auto"/>
                <w:bottom w:val="none" w:sz="0" w:space="0" w:color="auto"/>
                <w:right w:val="none" w:sz="0" w:space="0" w:color="auto"/>
              </w:divBdr>
              <w:divsChild>
                <w:div w:id="656880490">
                  <w:marLeft w:val="0"/>
                  <w:marRight w:val="0"/>
                  <w:marTop w:val="0"/>
                  <w:marBottom w:val="0"/>
                  <w:divBdr>
                    <w:top w:val="none" w:sz="0" w:space="0" w:color="auto"/>
                    <w:left w:val="none" w:sz="0" w:space="0" w:color="auto"/>
                    <w:bottom w:val="none" w:sz="0" w:space="0" w:color="auto"/>
                    <w:right w:val="none" w:sz="0" w:space="0" w:color="auto"/>
                  </w:divBdr>
                </w:div>
              </w:divsChild>
            </w:div>
            <w:div w:id="1898979130">
              <w:marLeft w:val="0"/>
              <w:marRight w:val="0"/>
              <w:marTop w:val="0"/>
              <w:marBottom w:val="0"/>
              <w:divBdr>
                <w:top w:val="none" w:sz="0" w:space="0" w:color="auto"/>
                <w:left w:val="none" w:sz="0" w:space="0" w:color="auto"/>
                <w:bottom w:val="none" w:sz="0" w:space="0" w:color="auto"/>
                <w:right w:val="none" w:sz="0" w:space="0" w:color="auto"/>
              </w:divBdr>
              <w:divsChild>
                <w:div w:id="1637834351">
                  <w:marLeft w:val="0"/>
                  <w:marRight w:val="0"/>
                  <w:marTop w:val="0"/>
                  <w:marBottom w:val="0"/>
                  <w:divBdr>
                    <w:top w:val="none" w:sz="0" w:space="0" w:color="auto"/>
                    <w:left w:val="none" w:sz="0" w:space="0" w:color="auto"/>
                    <w:bottom w:val="none" w:sz="0" w:space="0" w:color="auto"/>
                    <w:right w:val="none" w:sz="0" w:space="0" w:color="auto"/>
                  </w:divBdr>
                </w:div>
              </w:divsChild>
            </w:div>
            <w:div w:id="1102535640">
              <w:marLeft w:val="0"/>
              <w:marRight w:val="0"/>
              <w:marTop w:val="0"/>
              <w:marBottom w:val="0"/>
              <w:divBdr>
                <w:top w:val="none" w:sz="0" w:space="0" w:color="auto"/>
                <w:left w:val="none" w:sz="0" w:space="0" w:color="auto"/>
                <w:bottom w:val="none" w:sz="0" w:space="0" w:color="auto"/>
                <w:right w:val="none" w:sz="0" w:space="0" w:color="auto"/>
              </w:divBdr>
              <w:divsChild>
                <w:div w:id="241372866">
                  <w:marLeft w:val="0"/>
                  <w:marRight w:val="0"/>
                  <w:marTop w:val="0"/>
                  <w:marBottom w:val="0"/>
                  <w:divBdr>
                    <w:top w:val="none" w:sz="0" w:space="0" w:color="auto"/>
                    <w:left w:val="none" w:sz="0" w:space="0" w:color="auto"/>
                    <w:bottom w:val="none" w:sz="0" w:space="0" w:color="auto"/>
                    <w:right w:val="none" w:sz="0" w:space="0" w:color="auto"/>
                  </w:divBdr>
                </w:div>
                <w:div w:id="1133979770">
                  <w:marLeft w:val="0"/>
                  <w:marRight w:val="0"/>
                  <w:marTop w:val="0"/>
                  <w:marBottom w:val="0"/>
                  <w:divBdr>
                    <w:top w:val="none" w:sz="0" w:space="0" w:color="auto"/>
                    <w:left w:val="none" w:sz="0" w:space="0" w:color="auto"/>
                    <w:bottom w:val="none" w:sz="0" w:space="0" w:color="auto"/>
                    <w:right w:val="none" w:sz="0" w:space="0" w:color="auto"/>
                  </w:divBdr>
                </w:div>
                <w:div w:id="1818375796">
                  <w:marLeft w:val="0"/>
                  <w:marRight w:val="0"/>
                  <w:marTop w:val="0"/>
                  <w:marBottom w:val="0"/>
                  <w:divBdr>
                    <w:top w:val="none" w:sz="0" w:space="0" w:color="auto"/>
                    <w:left w:val="none" w:sz="0" w:space="0" w:color="auto"/>
                    <w:bottom w:val="none" w:sz="0" w:space="0" w:color="auto"/>
                    <w:right w:val="none" w:sz="0" w:space="0" w:color="auto"/>
                  </w:divBdr>
                </w:div>
                <w:div w:id="571697097">
                  <w:marLeft w:val="0"/>
                  <w:marRight w:val="0"/>
                  <w:marTop w:val="0"/>
                  <w:marBottom w:val="0"/>
                  <w:divBdr>
                    <w:top w:val="none" w:sz="0" w:space="0" w:color="auto"/>
                    <w:left w:val="none" w:sz="0" w:space="0" w:color="auto"/>
                    <w:bottom w:val="none" w:sz="0" w:space="0" w:color="auto"/>
                    <w:right w:val="none" w:sz="0" w:space="0" w:color="auto"/>
                  </w:divBdr>
                </w:div>
              </w:divsChild>
            </w:div>
            <w:div w:id="537400796">
              <w:marLeft w:val="0"/>
              <w:marRight w:val="0"/>
              <w:marTop w:val="0"/>
              <w:marBottom w:val="0"/>
              <w:divBdr>
                <w:top w:val="none" w:sz="0" w:space="0" w:color="auto"/>
                <w:left w:val="none" w:sz="0" w:space="0" w:color="auto"/>
                <w:bottom w:val="none" w:sz="0" w:space="0" w:color="auto"/>
                <w:right w:val="none" w:sz="0" w:space="0" w:color="auto"/>
              </w:divBdr>
              <w:divsChild>
                <w:div w:id="561670855">
                  <w:marLeft w:val="0"/>
                  <w:marRight w:val="0"/>
                  <w:marTop w:val="0"/>
                  <w:marBottom w:val="0"/>
                  <w:divBdr>
                    <w:top w:val="none" w:sz="0" w:space="0" w:color="auto"/>
                    <w:left w:val="none" w:sz="0" w:space="0" w:color="auto"/>
                    <w:bottom w:val="none" w:sz="0" w:space="0" w:color="auto"/>
                    <w:right w:val="none" w:sz="0" w:space="0" w:color="auto"/>
                  </w:divBdr>
                </w:div>
                <w:div w:id="210002054">
                  <w:marLeft w:val="0"/>
                  <w:marRight w:val="0"/>
                  <w:marTop w:val="0"/>
                  <w:marBottom w:val="0"/>
                  <w:divBdr>
                    <w:top w:val="none" w:sz="0" w:space="0" w:color="auto"/>
                    <w:left w:val="none" w:sz="0" w:space="0" w:color="auto"/>
                    <w:bottom w:val="none" w:sz="0" w:space="0" w:color="auto"/>
                    <w:right w:val="none" w:sz="0" w:space="0" w:color="auto"/>
                  </w:divBdr>
                </w:div>
                <w:div w:id="342441267">
                  <w:marLeft w:val="0"/>
                  <w:marRight w:val="0"/>
                  <w:marTop w:val="0"/>
                  <w:marBottom w:val="0"/>
                  <w:divBdr>
                    <w:top w:val="none" w:sz="0" w:space="0" w:color="auto"/>
                    <w:left w:val="none" w:sz="0" w:space="0" w:color="auto"/>
                    <w:bottom w:val="none" w:sz="0" w:space="0" w:color="auto"/>
                    <w:right w:val="none" w:sz="0" w:space="0" w:color="auto"/>
                  </w:divBdr>
                </w:div>
                <w:div w:id="1893228852">
                  <w:marLeft w:val="0"/>
                  <w:marRight w:val="0"/>
                  <w:marTop w:val="0"/>
                  <w:marBottom w:val="0"/>
                  <w:divBdr>
                    <w:top w:val="none" w:sz="0" w:space="0" w:color="auto"/>
                    <w:left w:val="none" w:sz="0" w:space="0" w:color="auto"/>
                    <w:bottom w:val="none" w:sz="0" w:space="0" w:color="auto"/>
                    <w:right w:val="none" w:sz="0" w:space="0" w:color="auto"/>
                  </w:divBdr>
                </w:div>
                <w:div w:id="925000647">
                  <w:marLeft w:val="0"/>
                  <w:marRight w:val="0"/>
                  <w:marTop w:val="0"/>
                  <w:marBottom w:val="0"/>
                  <w:divBdr>
                    <w:top w:val="none" w:sz="0" w:space="0" w:color="auto"/>
                    <w:left w:val="none" w:sz="0" w:space="0" w:color="auto"/>
                    <w:bottom w:val="none" w:sz="0" w:space="0" w:color="auto"/>
                    <w:right w:val="none" w:sz="0" w:space="0" w:color="auto"/>
                  </w:divBdr>
                </w:div>
                <w:div w:id="1549411393">
                  <w:marLeft w:val="0"/>
                  <w:marRight w:val="0"/>
                  <w:marTop w:val="0"/>
                  <w:marBottom w:val="0"/>
                  <w:divBdr>
                    <w:top w:val="none" w:sz="0" w:space="0" w:color="auto"/>
                    <w:left w:val="none" w:sz="0" w:space="0" w:color="auto"/>
                    <w:bottom w:val="none" w:sz="0" w:space="0" w:color="auto"/>
                    <w:right w:val="none" w:sz="0" w:space="0" w:color="auto"/>
                  </w:divBdr>
                </w:div>
                <w:div w:id="1524902379">
                  <w:marLeft w:val="0"/>
                  <w:marRight w:val="0"/>
                  <w:marTop w:val="0"/>
                  <w:marBottom w:val="0"/>
                  <w:divBdr>
                    <w:top w:val="none" w:sz="0" w:space="0" w:color="auto"/>
                    <w:left w:val="none" w:sz="0" w:space="0" w:color="auto"/>
                    <w:bottom w:val="none" w:sz="0" w:space="0" w:color="auto"/>
                    <w:right w:val="none" w:sz="0" w:space="0" w:color="auto"/>
                  </w:divBdr>
                </w:div>
              </w:divsChild>
            </w:div>
            <w:div w:id="1920795908">
              <w:marLeft w:val="0"/>
              <w:marRight w:val="0"/>
              <w:marTop w:val="0"/>
              <w:marBottom w:val="0"/>
              <w:divBdr>
                <w:top w:val="none" w:sz="0" w:space="0" w:color="auto"/>
                <w:left w:val="none" w:sz="0" w:space="0" w:color="auto"/>
                <w:bottom w:val="none" w:sz="0" w:space="0" w:color="auto"/>
                <w:right w:val="none" w:sz="0" w:space="0" w:color="auto"/>
              </w:divBdr>
              <w:divsChild>
                <w:div w:id="600139752">
                  <w:marLeft w:val="0"/>
                  <w:marRight w:val="0"/>
                  <w:marTop w:val="0"/>
                  <w:marBottom w:val="0"/>
                  <w:divBdr>
                    <w:top w:val="none" w:sz="0" w:space="0" w:color="auto"/>
                    <w:left w:val="none" w:sz="0" w:space="0" w:color="auto"/>
                    <w:bottom w:val="none" w:sz="0" w:space="0" w:color="auto"/>
                    <w:right w:val="none" w:sz="0" w:space="0" w:color="auto"/>
                  </w:divBdr>
                </w:div>
                <w:div w:id="1606497603">
                  <w:marLeft w:val="0"/>
                  <w:marRight w:val="0"/>
                  <w:marTop w:val="0"/>
                  <w:marBottom w:val="0"/>
                  <w:divBdr>
                    <w:top w:val="none" w:sz="0" w:space="0" w:color="auto"/>
                    <w:left w:val="none" w:sz="0" w:space="0" w:color="auto"/>
                    <w:bottom w:val="none" w:sz="0" w:space="0" w:color="auto"/>
                    <w:right w:val="none" w:sz="0" w:space="0" w:color="auto"/>
                  </w:divBdr>
                </w:div>
              </w:divsChild>
            </w:div>
            <w:div w:id="375273366">
              <w:marLeft w:val="0"/>
              <w:marRight w:val="0"/>
              <w:marTop w:val="0"/>
              <w:marBottom w:val="0"/>
              <w:divBdr>
                <w:top w:val="none" w:sz="0" w:space="0" w:color="auto"/>
                <w:left w:val="none" w:sz="0" w:space="0" w:color="auto"/>
                <w:bottom w:val="none" w:sz="0" w:space="0" w:color="auto"/>
                <w:right w:val="none" w:sz="0" w:space="0" w:color="auto"/>
              </w:divBdr>
              <w:divsChild>
                <w:div w:id="9308344">
                  <w:marLeft w:val="0"/>
                  <w:marRight w:val="0"/>
                  <w:marTop w:val="0"/>
                  <w:marBottom w:val="0"/>
                  <w:divBdr>
                    <w:top w:val="none" w:sz="0" w:space="0" w:color="auto"/>
                    <w:left w:val="none" w:sz="0" w:space="0" w:color="auto"/>
                    <w:bottom w:val="none" w:sz="0" w:space="0" w:color="auto"/>
                    <w:right w:val="none" w:sz="0" w:space="0" w:color="auto"/>
                  </w:divBdr>
                </w:div>
                <w:div w:id="2022852368">
                  <w:marLeft w:val="0"/>
                  <w:marRight w:val="0"/>
                  <w:marTop w:val="0"/>
                  <w:marBottom w:val="0"/>
                  <w:divBdr>
                    <w:top w:val="none" w:sz="0" w:space="0" w:color="auto"/>
                    <w:left w:val="none" w:sz="0" w:space="0" w:color="auto"/>
                    <w:bottom w:val="none" w:sz="0" w:space="0" w:color="auto"/>
                    <w:right w:val="none" w:sz="0" w:space="0" w:color="auto"/>
                  </w:divBdr>
                </w:div>
                <w:div w:id="1054813572">
                  <w:marLeft w:val="0"/>
                  <w:marRight w:val="0"/>
                  <w:marTop w:val="0"/>
                  <w:marBottom w:val="0"/>
                  <w:divBdr>
                    <w:top w:val="none" w:sz="0" w:space="0" w:color="auto"/>
                    <w:left w:val="none" w:sz="0" w:space="0" w:color="auto"/>
                    <w:bottom w:val="none" w:sz="0" w:space="0" w:color="auto"/>
                    <w:right w:val="none" w:sz="0" w:space="0" w:color="auto"/>
                  </w:divBdr>
                </w:div>
                <w:div w:id="1179271318">
                  <w:marLeft w:val="0"/>
                  <w:marRight w:val="0"/>
                  <w:marTop w:val="0"/>
                  <w:marBottom w:val="0"/>
                  <w:divBdr>
                    <w:top w:val="none" w:sz="0" w:space="0" w:color="auto"/>
                    <w:left w:val="none" w:sz="0" w:space="0" w:color="auto"/>
                    <w:bottom w:val="none" w:sz="0" w:space="0" w:color="auto"/>
                    <w:right w:val="none" w:sz="0" w:space="0" w:color="auto"/>
                  </w:divBdr>
                </w:div>
                <w:div w:id="1337419480">
                  <w:marLeft w:val="0"/>
                  <w:marRight w:val="0"/>
                  <w:marTop w:val="0"/>
                  <w:marBottom w:val="0"/>
                  <w:divBdr>
                    <w:top w:val="none" w:sz="0" w:space="0" w:color="auto"/>
                    <w:left w:val="none" w:sz="0" w:space="0" w:color="auto"/>
                    <w:bottom w:val="none" w:sz="0" w:space="0" w:color="auto"/>
                    <w:right w:val="none" w:sz="0" w:space="0" w:color="auto"/>
                  </w:divBdr>
                </w:div>
                <w:div w:id="133561">
                  <w:marLeft w:val="0"/>
                  <w:marRight w:val="0"/>
                  <w:marTop w:val="0"/>
                  <w:marBottom w:val="0"/>
                  <w:divBdr>
                    <w:top w:val="none" w:sz="0" w:space="0" w:color="auto"/>
                    <w:left w:val="none" w:sz="0" w:space="0" w:color="auto"/>
                    <w:bottom w:val="none" w:sz="0" w:space="0" w:color="auto"/>
                    <w:right w:val="none" w:sz="0" w:space="0" w:color="auto"/>
                  </w:divBdr>
                </w:div>
              </w:divsChild>
            </w:div>
            <w:div w:id="1274092791">
              <w:marLeft w:val="0"/>
              <w:marRight w:val="0"/>
              <w:marTop w:val="0"/>
              <w:marBottom w:val="0"/>
              <w:divBdr>
                <w:top w:val="none" w:sz="0" w:space="0" w:color="auto"/>
                <w:left w:val="none" w:sz="0" w:space="0" w:color="auto"/>
                <w:bottom w:val="none" w:sz="0" w:space="0" w:color="auto"/>
                <w:right w:val="none" w:sz="0" w:space="0" w:color="auto"/>
              </w:divBdr>
              <w:divsChild>
                <w:div w:id="294337121">
                  <w:marLeft w:val="0"/>
                  <w:marRight w:val="0"/>
                  <w:marTop w:val="0"/>
                  <w:marBottom w:val="0"/>
                  <w:divBdr>
                    <w:top w:val="none" w:sz="0" w:space="0" w:color="auto"/>
                    <w:left w:val="none" w:sz="0" w:space="0" w:color="auto"/>
                    <w:bottom w:val="none" w:sz="0" w:space="0" w:color="auto"/>
                    <w:right w:val="none" w:sz="0" w:space="0" w:color="auto"/>
                  </w:divBdr>
                </w:div>
                <w:div w:id="1178425133">
                  <w:marLeft w:val="0"/>
                  <w:marRight w:val="0"/>
                  <w:marTop w:val="0"/>
                  <w:marBottom w:val="0"/>
                  <w:divBdr>
                    <w:top w:val="none" w:sz="0" w:space="0" w:color="auto"/>
                    <w:left w:val="none" w:sz="0" w:space="0" w:color="auto"/>
                    <w:bottom w:val="none" w:sz="0" w:space="0" w:color="auto"/>
                    <w:right w:val="none" w:sz="0" w:space="0" w:color="auto"/>
                  </w:divBdr>
                </w:div>
                <w:div w:id="2104641536">
                  <w:marLeft w:val="0"/>
                  <w:marRight w:val="0"/>
                  <w:marTop w:val="0"/>
                  <w:marBottom w:val="0"/>
                  <w:divBdr>
                    <w:top w:val="none" w:sz="0" w:space="0" w:color="auto"/>
                    <w:left w:val="none" w:sz="0" w:space="0" w:color="auto"/>
                    <w:bottom w:val="none" w:sz="0" w:space="0" w:color="auto"/>
                    <w:right w:val="none" w:sz="0" w:space="0" w:color="auto"/>
                  </w:divBdr>
                </w:div>
                <w:div w:id="876546000">
                  <w:marLeft w:val="0"/>
                  <w:marRight w:val="0"/>
                  <w:marTop w:val="0"/>
                  <w:marBottom w:val="0"/>
                  <w:divBdr>
                    <w:top w:val="none" w:sz="0" w:space="0" w:color="auto"/>
                    <w:left w:val="none" w:sz="0" w:space="0" w:color="auto"/>
                    <w:bottom w:val="none" w:sz="0" w:space="0" w:color="auto"/>
                    <w:right w:val="none" w:sz="0" w:space="0" w:color="auto"/>
                  </w:divBdr>
                </w:div>
                <w:div w:id="764957012">
                  <w:marLeft w:val="0"/>
                  <w:marRight w:val="0"/>
                  <w:marTop w:val="0"/>
                  <w:marBottom w:val="0"/>
                  <w:divBdr>
                    <w:top w:val="none" w:sz="0" w:space="0" w:color="auto"/>
                    <w:left w:val="none" w:sz="0" w:space="0" w:color="auto"/>
                    <w:bottom w:val="none" w:sz="0" w:space="0" w:color="auto"/>
                    <w:right w:val="none" w:sz="0" w:space="0" w:color="auto"/>
                  </w:divBdr>
                </w:div>
                <w:div w:id="366877421">
                  <w:marLeft w:val="0"/>
                  <w:marRight w:val="0"/>
                  <w:marTop w:val="0"/>
                  <w:marBottom w:val="0"/>
                  <w:divBdr>
                    <w:top w:val="none" w:sz="0" w:space="0" w:color="auto"/>
                    <w:left w:val="none" w:sz="0" w:space="0" w:color="auto"/>
                    <w:bottom w:val="none" w:sz="0" w:space="0" w:color="auto"/>
                    <w:right w:val="none" w:sz="0" w:space="0" w:color="auto"/>
                  </w:divBdr>
                </w:div>
                <w:div w:id="110368923">
                  <w:marLeft w:val="0"/>
                  <w:marRight w:val="0"/>
                  <w:marTop w:val="0"/>
                  <w:marBottom w:val="0"/>
                  <w:divBdr>
                    <w:top w:val="none" w:sz="0" w:space="0" w:color="auto"/>
                    <w:left w:val="none" w:sz="0" w:space="0" w:color="auto"/>
                    <w:bottom w:val="none" w:sz="0" w:space="0" w:color="auto"/>
                    <w:right w:val="none" w:sz="0" w:space="0" w:color="auto"/>
                  </w:divBdr>
                </w:div>
                <w:div w:id="150758976">
                  <w:marLeft w:val="0"/>
                  <w:marRight w:val="0"/>
                  <w:marTop w:val="0"/>
                  <w:marBottom w:val="0"/>
                  <w:divBdr>
                    <w:top w:val="none" w:sz="0" w:space="0" w:color="auto"/>
                    <w:left w:val="none" w:sz="0" w:space="0" w:color="auto"/>
                    <w:bottom w:val="none" w:sz="0" w:space="0" w:color="auto"/>
                    <w:right w:val="none" w:sz="0" w:space="0" w:color="auto"/>
                  </w:divBdr>
                </w:div>
              </w:divsChild>
            </w:div>
            <w:div w:id="13934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7881</Words>
  <Characters>47287</Characters>
  <Application>Microsoft Office Word</Application>
  <DocSecurity>0</DocSecurity>
  <Lines>394</Lines>
  <Paragraphs>110</Paragraphs>
  <ScaleCrop>false</ScaleCrop>
  <Company>UGS</Company>
  <LinksUpToDate>false</LinksUpToDate>
  <CharactersWithSpaces>55058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Włodarczyk</dc:creator>
  <cp:keywords/>
  <dc:description/>
  <cp:lastModifiedBy>Wiesława Włodarczyk</cp:lastModifiedBy>
  <cp:revision>2</cp:revision>
  <dcterms:created xsi:type="dcterms:W3CDTF">2019-05-17T07:24:00Z</dcterms:created>
  <dcterms:modified xsi:type="dcterms:W3CDTF">2019-05-17T07:27:00Z</dcterms:modified>
</cp:coreProperties>
</file>